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B68" w:rsidRPr="00CE0A12" w:rsidRDefault="006F5B68" w:rsidP="006F5B68">
      <w:pPr>
        <w:spacing w:line="276" w:lineRule="auto"/>
        <w:jc w:val="both"/>
        <w:rPr>
          <w:b/>
          <w:bCs/>
          <w:sz w:val="26"/>
          <w:szCs w:val="26"/>
          <w:u w:val="single"/>
        </w:rPr>
      </w:pPr>
      <w:r w:rsidRPr="00CE0A12">
        <w:rPr>
          <w:b/>
          <w:bCs/>
          <w:sz w:val="26"/>
          <w:szCs w:val="26"/>
          <w:u w:val="single"/>
        </w:rPr>
        <w:t>Chapitre 6 de Candide (Voltaire)</w:t>
      </w:r>
    </w:p>
    <w:p w:rsidR="006F5B68" w:rsidRPr="00CE0A12" w:rsidRDefault="006F5B68" w:rsidP="006F5B68">
      <w:pPr>
        <w:spacing w:after="0" w:line="240" w:lineRule="auto"/>
        <w:rPr>
          <w:rFonts w:ascii="Times New Roman" w:eastAsia="Times New Roman" w:hAnsi="Times New Roman" w:cs="Times New Roman"/>
          <w:sz w:val="24"/>
          <w:szCs w:val="24"/>
        </w:rPr>
      </w:pPr>
      <w:r w:rsidRPr="00CE0A12">
        <w:rPr>
          <w:rFonts w:ascii="Times New Roman" w:eastAsia="Times New Roman" w:hAnsi="Times New Roman" w:cs="Times New Roman"/>
          <w:sz w:val="24"/>
          <w:szCs w:val="24"/>
        </w:rPr>
        <w:t>[</w:t>
      </w:r>
      <w:r w:rsidRPr="00CE0A12">
        <w:rPr>
          <w:rFonts w:ascii="Times New Roman" w:eastAsia="Times New Roman" w:hAnsi="Times New Roman" w:cs="Times New Roman"/>
          <w:b/>
          <w:color w:val="70AD47"/>
          <w:sz w:val="24"/>
          <w:szCs w:val="24"/>
        </w:rPr>
        <w:t>Extrait</w:t>
      </w:r>
      <w:r>
        <w:rPr>
          <w:rFonts w:ascii="Times New Roman" w:eastAsia="Times New Roman" w:hAnsi="Times New Roman" w:cs="Times New Roman"/>
          <w:b/>
          <w:color w:val="70AD47"/>
          <w:sz w:val="24"/>
          <w:szCs w:val="24"/>
        </w:rPr>
        <w:t xml:space="preserve"> du film Candide</w:t>
      </w:r>
      <w:r w:rsidRPr="00CE0A12">
        <w:rPr>
          <w:rFonts w:ascii="Times New Roman" w:eastAsia="Times New Roman" w:hAnsi="Times New Roman" w:cs="Times New Roman"/>
          <w:sz w:val="24"/>
          <w:szCs w:val="24"/>
        </w:rPr>
        <w:t>]</w:t>
      </w:r>
    </w:p>
    <w:p w:rsidR="006F5B68" w:rsidRPr="00CE0A12" w:rsidRDefault="006F5B68" w:rsidP="006F5B68">
      <w:pPr>
        <w:spacing w:after="0" w:line="240" w:lineRule="auto"/>
        <w:rPr>
          <w:rFonts w:ascii="Times New Roman" w:eastAsia="Times New Roman" w:hAnsi="Times New Roman" w:cs="Times New Roman"/>
          <w:sz w:val="24"/>
          <w:szCs w:val="24"/>
        </w:rPr>
      </w:pPr>
    </w:p>
    <w:p w:rsidR="006F5B68" w:rsidRPr="00CE0A12" w:rsidRDefault="006F5B68" w:rsidP="006F5B68">
      <w:pPr>
        <w:jc w:val="both"/>
        <w:rPr>
          <w:rFonts w:ascii="Calibri" w:eastAsia="Calibri" w:hAnsi="Calibri" w:cs="Times New Roman"/>
          <w:b/>
          <w:sz w:val="32"/>
          <w:szCs w:val="32"/>
        </w:rPr>
      </w:pPr>
      <w:r w:rsidRPr="00CE0A12">
        <w:rPr>
          <w:rFonts w:ascii="Calibri" w:eastAsia="Calibri" w:hAnsi="Calibri" w:cs="Times New Roman"/>
          <w:b/>
          <w:sz w:val="32"/>
          <w:szCs w:val="32"/>
        </w:rPr>
        <w:t>Bonjour à tous…  Vous ne rêvez pas… c’est bien l’un d</w:t>
      </w:r>
      <w:r>
        <w:rPr>
          <w:rFonts w:ascii="Calibri" w:eastAsia="Calibri" w:hAnsi="Calibri" w:cs="Times New Roman"/>
          <w:b/>
          <w:sz w:val="32"/>
          <w:szCs w:val="32"/>
        </w:rPr>
        <w:t xml:space="preserve">es extraits les plus satiriques du conte philosophique </w:t>
      </w:r>
      <w:r w:rsidRPr="00CA0C1C">
        <w:rPr>
          <w:rFonts w:ascii="Calibri" w:eastAsia="Calibri" w:hAnsi="Calibri" w:cs="Times New Roman"/>
          <w:b/>
          <w:i/>
          <w:iCs/>
          <w:sz w:val="32"/>
          <w:szCs w:val="32"/>
        </w:rPr>
        <w:t>Candide</w:t>
      </w:r>
      <w:r>
        <w:rPr>
          <w:rFonts w:ascii="Calibri" w:eastAsia="Calibri" w:hAnsi="Calibri" w:cs="Times New Roman"/>
          <w:b/>
          <w:sz w:val="32"/>
          <w:szCs w:val="32"/>
        </w:rPr>
        <w:t xml:space="preserve"> </w:t>
      </w:r>
      <w:r w:rsidRPr="00CE0A12">
        <w:rPr>
          <w:rFonts w:ascii="Calibri" w:eastAsia="Calibri" w:hAnsi="Calibri" w:cs="Times New Roman"/>
          <w:b/>
          <w:sz w:val="32"/>
          <w:szCs w:val="32"/>
        </w:rPr>
        <w:t xml:space="preserve">que nous allons aujourd’hui aborder : un </w:t>
      </w:r>
      <w:r>
        <w:rPr>
          <w:rFonts w:ascii="Calibri" w:eastAsia="Calibri" w:hAnsi="Calibri" w:cs="Times New Roman"/>
          <w:b/>
          <w:sz w:val="32"/>
          <w:szCs w:val="32"/>
        </w:rPr>
        <w:t>texte</w:t>
      </w:r>
      <w:r w:rsidRPr="00CE0A12">
        <w:rPr>
          <w:rFonts w:ascii="Calibri" w:eastAsia="Calibri" w:hAnsi="Calibri" w:cs="Times New Roman"/>
          <w:b/>
          <w:sz w:val="32"/>
          <w:szCs w:val="32"/>
        </w:rPr>
        <w:t xml:space="preserve"> commenté à de très nombreuses reprises… Un </w:t>
      </w:r>
      <w:r>
        <w:rPr>
          <w:rFonts w:ascii="Calibri" w:eastAsia="Calibri" w:hAnsi="Calibri" w:cs="Times New Roman"/>
          <w:b/>
          <w:sz w:val="32"/>
          <w:szCs w:val="32"/>
        </w:rPr>
        <w:t>texte</w:t>
      </w:r>
      <w:r w:rsidRPr="00CE0A12">
        <w:rPr>
          <w:rFonts w:ascii="Calibri" w:eastAsia="Calibri" w:hAnsi="Calibri" w:cs="Times New Roman"/>
          <w:b/>
          <w:sz w:val="32"/>
          <w:szCs w:val="32"/>
        </w:rPr>
        <w:t xml:space="preserve"> </w:t>
      </w:r>
      <w:r>
        <w:rPr>
          <w:rFonts w:ascii="Calibri" w:eastAsia="Calibri" w:hAnsi="Calibri" w:cs="Times New Roman"/>
          <w:b/>
          <w:sz w:val="32"/>
          <w:szCs w:val="32"/>
        </w:rPr>
        <w:t xml:space="preserve">décapant </w:t>
      </w:r>
      <w:r w:rsidRPr="00CE0A12">
        <w:rPr>
          <w:rFonts w:ascii="Calibri" w:eastAsia="Calibri" w:hAnsi="Calibri" w:cs="Times New Roman"/>
          <w:b/>
          <w:sz w:val="32"/>
          <w:szCs w:val="32"/>
        </w:rPr>
        <w:t xml:space="preserve">et qui pourrait s’envisager </w:t>
      </w:r>
      <w:r>
        <w:rPr>
          <w:rFonts w:ascii="Calibri" w:eastAsia="Calibri" w:hAnsi="Calibri" w:cs="Times New Roman"/>
          <w:b/>
          <w:sz w:val="32"/>
          <w:szCs w:val="32"/>
        </w:rPr>
        <w:t>comme un pamphlet hurlant avec une ironie féroce et mordante tout l’idéal prôné par la philosophie des Lumières…</w:t>
      </w:r>
    </w:p>
    <w:p w:rsidR="006F5B68" w:rsidRPr="00CE0A12" w:rsidRDefault="006F5B68" w:rsidP="006F5B68">
      <w:pPr>
        <w:jc w:val="both"/>
        <w:rPr>
          <w:rFonts w:ascii="Calibri" w:eastAsia="Calibri" w:hAnsi="Calibri" w:cs="Times New Roman"/>
          <w:b/>
          <w:color w:val="70AD47"/>
          <w:sz w:val="26"/>
          <w:szCs w:val="26"/>
        </w:rPr>
      </w:pPr>
      <w:r w:rsidRPr="00CE0A12">
        <w:rPr>
          <w:rFonts w:ascii="Calibri" w:eastAsia="Calibri" w:hAnsi="Calibri" w:cs="Times New Roman"/>
          <w:b/>
          <w:color w:val="70AD47"/>
          <w:sz w:val="26"/>
          <w:szCs w:val="26"/>
        </w:rPr>
        <w:t xml:space="preserve">[Qu’est-ce </w:t>
      </w:r>
      <w:r>
        <w:rPr>
          <w:rFonts w:ascii="Calibri" w:eastAsia="Calibri" w:hAnsi="Calibri" w:cs="Times New Roman"/>
          <w:b/>
          <w:color w:val="70AD47"/>
          <w:sz w:val="26"/>
          <w:szCs w:val="26"/>
        </w:rPr>
        <w:t xml:space="preserve">c’est </w:t>
      </w:r>
      <w:r w:rsidRPr="00CE0A12">
        <w:rPr>
          <w:rFonts w:ascii="Calibri" w:eastAsia="Calibri" w:hAnsi="Calibri" w:cs="Times New Roman"/>
          <w:b/>
          <w:color w:val="70AD47"/>
          <w:sz w:val="26"/>
          <w:szCs w:val="26"/>
        </w:rPr>
        <w:t>que ce truc ?]</w:t>
      </w:r>
    </w:p>
    <w:p w:rsidR="006F5B68" w:rsidRPr="00CE0A12" w:rsidRDefault="006F5B68" w:rsidP="006F5B68">
      <w:pPr>
        <w:jc w:val="both"/>
        <w:rPr>
          <w:rFonts w:ascii="Calibri" w:eastAsia="Calibri" w:hAnsi="Calibri" w:cs="Times New Roman"/>
          <w:b/>
          <w:color w:val="000000"/>
          <w:sz w:val="32"/>
          <w:szCs w:val="32"/>
        </w:rPr>
      </w:pPr>
      <w:r w:rsidRPr="00CE0A12">
        <w:rPr>
          <w:rFonts w:ascii="Calibri" w:eastAsia="Calibri" w:hAnsi="Calibri" w:cs="Times New Roman"/>
          <w:b/>
          <w:color w:val="000000"/>
          <w:sz w:val="32"/>
          <w:szCs w:val="32"/>
        </w:rPr>
        <w:t>Ce truc, justement, c’est ce que l’on appelle l</w:t>
      </w:r>
      <w:r>
        <w:rPr>
          <w:rFonts w:ascii="Calibri" w:eastAsia="Calibri" w:hAnsi="Calibri" w:cs="Times New Roman"/>
          <w:b/>
          <w:color w:val="000000"/>
          <w:sz w:val="32"/>
          <w:szCs w:val="32"/>
        </w:rPr>
        <w:t>es</w:t>
      </w:r>
      <w:r w:rsidRPr="00CE0A12">
        <w:rPr>
          <w:rFonts w:ascii="Calibri" w:eastAsia="Calibri" w:hAnsi="Calibri" w:cs="Times New Roman"/>
          <w:b/>
          <w:color w:val="000000"/>
          <w:sz w:val="32"/>
          <w:szCs w:val="32"/>
        </w:rPr>
        <w:t xml:space="preserve"> « </w:t>
      </w:r>
      <w:r>
        <w:rPr>
          <w:rFonts w:ascii="Calibri" w:eastAsia="Calibri" w:hAnsi="Calibri" w:cs="Times New Roman"/>
          <w:b/>
          <w:color w:val="000000"/>
          <w:sz w:val="32"/>
          <w:szCs w:val="32"/>
        </w:rPr>
        <w:t>Lumières</w:t>
      </w:r>
      <w:r w:rsidRPr="00CE0A12">
        <w:rPr>
          <w:rFonts w:ascii="Calibri" w:eastAsia="Calibri" w:hAnsi="Calibri" w:cs="Times New Roman"/>
          <w:b/>
          <w:color w:val="000000"/>
          <w:sz w:val="32"/>
          <w:szCs w:val="32"/>
        </w:rPr>
        <w:t> ». Et le</w:t>
      </w:r>
      <w:r>
        <w:rPr>
          <w:rFonts w:ascii="Calibri" w:eastAsia="Calibri" w:hAnsi="Calibri" w:cs="Times New Roman"/>
          <w:b/>
          <w:color w:val="000000"/>
          <w:sz w:val="32"/>
          <w:szCs w:val="32"/>
        </w:rPr>
        <w:t>s Lumières</w:t>
      </w:r>
      <w:r w:rsidRPr="00CE0A12">
        <w:rPr>
          <w:rFonts w:ascii="Calibri" w:eastAsia="Calibri" w:hAnsi="Calibri" w:cs="Times New Roman"/>
          <w:b/>
          <w:color w:val="000000"/>
          <w:sz w:val="32"/>
          <w:szCs w:val="32"/>
        </w:rPr>
        <w:t>, c’est quoi ? </w:t>
      </w:r>
    </w:p>
    <w:p w:rsidR="006F5B68" w:rsidRDefault="006F5B68" w:rsidP="006F5B68">
      <w:pPr>
        <w:jc w:val="both"/>
        <w:rPr>
          <w:rFonts w:ascii="Calibri" w:eastAsia="Calibri" w:hAnsi="Calibri" w:cs="Times New Roman"/>
          <w:b/>
          <w:color w:val="70AD47"/>
          <w:sz w:val="32"/>
          <w:szCs w:val="32"/>
        </w:rPr>
      </w:pPr>
      <w:r w:rsidRPr="00CE0A12">
        <w:rPr>
          <w:rFonts w:ascii="Calibri" w:eastAsia="Calibri" w:hAnsi="Calibri" w:cs="Times New Roman"/>
          <w:b/>
          <w:color w:val="70AD47"/>
          <w:sz w:val="32"/>
          <w:szCs w:val="32"/>
        </w:rPr>
        <w:t>[</w:t>
      </w:r>
      <w:r>
        <w:rPr>
          <w:rFonts w:ascii="Calibri" w:eastAsia="Calibri" w:hAnsi="Calibri" w:cs="Times New Roman"/>
          <w:b/>
          <w:color w:val="70AD47"/>
          <w:sz w:val="32"/>
          <w:szCs w:val="32"/>
        </w:rPr>
        <w:t>Les inconnus : A mort Louis « croix V bâton »</w:t>
      </w:r>
      <w:r w:rsidRPr="00CE0A12">
        <w:rPr>
          <w:rFonts w:ascii="Calibri" w:eastAsia="Calibri" w:hAnsi="Calibri" w:cs="Times New Roman"/>
          <w:b/>
          <w:color w:val="70AD47"/>
          <w:sz w:val="32"/>
          <w:szCs w:val="32"/>
        </w:rPr>
        <w:t>]</w:t>
      </w:r>
    </w:p>
    <w:p w:rsidR="006F5B68" w:rsidRPr="00CA0C1C" w:rsidRDefault="006F5B68" w:rsidP="006F5B68">
      <w:pPr>
        <w:jc w:val="both"/>
        <w:rPr>
          <w:rFonts w:ascii="Calibri" w:eastAsia="Calibri" w:hAnsi="Calibri" w:cs="Times New Roman"/>
          <w:b/>
          <w:color w:val="000000" w:themeColor="text1"/>
          <w:sz w:val="32"/>
          <w:szCs w:val="32"/>
        </w:rPr>
      </w:pPr>
      <w:r w:rsidRPr="00CA0C1C">
        <w:rPr>
          <w:rFonts w:ascii="Calibri" w:eastAsia="Calibri" w:hAnsi="Calibri" w:cs="Times New Roman"/>
          <w:b/>
          <w:color w:val="000000" w:themeColor="text1"/>
          <w:sz w:val="32"/>
          <w:szCs w:val="32"/>
        </w:rPr>
        <w:t>C’est vouloir mettre à mal les inégalités</w:t>
      </w:r>
      <w:r>
        <w:rPr>
          <w:rFonts w:ascii="Calibri" w:eastAsia="Calibri" w:hAnsi="Calibri" w:cs="Times New Roman"/>
          <w:b/>
          <w:color w:val="000000" w:themeColor="text1"/>
          <w:sz w:val="32"/>
          <w:szCs w:val="32"/>
        </w:rPr>
        <w:t>, le fanatisme et la superstition</w:t>
      </w:r>
      <w:r>
        <w:rPr>
          <w:rFonts w:ascii="Calibri" w:eastAsia="Calibri" w:hAnsi="Calibri" w:cs="Times New Roman"/>
          <w:b/>
          <w:color w:val="000000" w:themeColor="text1"/>
          <w:sz w:val="32"/>
          <w:szCs w:val="32"/>
        </w:rPr>
        <w:t xml:space="preserve"> que pouvaient véhiculer selon eux l’Ancien Régime…</w:t>
      </w:r>
    </w:p>
    <w:p w:rsidR="006F5B68" w:rsidRPr="00CE0A12" w:rsidRDefault="006F5B68" w:rsidP="006F5B68">
      <w:pPr>
        <w:jc w:val="both"/>
        <w:rPr>
          <w:rFonts w:ascii="Calibri" w:eastAsia="Calibri" w:hAnsi="Calibri" w:cs="Times New Roman"/>
          <w:b/>
          <w:color w:val="70AD47"/>
          <w:sz w:val="32"/>
          <w:szCs w:val="32"/>
        </w:rPr>
      </w:pPr>
      <w:r w:rsidRPr="00CE0A12">
        <w:rPr>
          <w:rFonts w:ascii="Calibri" w:eastAsia="Calibri" w:hAnsi="Calibri" w:cs="Times New Roman"/>
          <w:b/>
          <w:color w:val="70AD47"/>
          <w:sz w:val="32"/>
          <w:szCs w:val="32"/>
        </w:rPr>
        <w:t>[Vous pouvez répéter la question ?]</w:t>
      </w:r>
    </w:p>
    <w:p w:rsidR="006F5B68" w:rsidRDefault="006F5B68" w:rsidP="006F5B68">
      <w:pPr>
        <w:jc w:val="both"/>
        <w:rPr>
          <w:rFonts w:ascii="Calibri" w:eastAsia="Calibri" w:hAnsi="Calibri" w:cs="Times New Roman"/>
          <w:b/>
          <w:color w:val="000000"/>
          <w:sz w:val="32"/>
          <w:szCs w:val="32"/>
        </w:rPr>
      </w:pPr>
      <w:r>
        <w:rPr>
          <w:rFonts w:ascii="Calibri" w:eastAsia="Calibri" w:hAnsi="Calibri" w:cs="Times New Roman"/>
          <w:b/>
          <w:color w:val="000000"/>
          <w:sz w:val="32"/>
          <w:szCs w:val="32"/>
        </w:rPr>
        <w:t xml:space="preserve">Mais si, c’est tout simple ! Ce mouvement, tout à la fois philosophique et littéraire, c’est tout un groupe de </w:t>
      </w:r>
      <w:r>
        <w:rPr>
          <w:rFonts w:ascii="Calibri" w:eastAsia="Calibri" w:hAnsi="Calibri" w:cs="Times New Roman"/>
          <w:b/>
          <w:color w:val="000000"/>
          <w:sz w:val="32"/>
          <w:szCs w:val="32"/>
        </w:rPr>
        <w:t>gars qui</w:t>
      </w:r>
      <w:r>
        <w:rPr>
          <w:rFonts w:ascii="Calibri" w:eastAsia="Calibri" w:hAnsi="Calibri" w:cs="Times New Roman"/>
          <w:b/>
          <w:color w:val="000000"/>
          <w:sz w:val="32"/>
          <w:szCs w:val="32"/>
        </w:rPr>
        <w:t xml:space="preserve"> allaient par la suite créer ce que l’on nommera « L’encyclopédie ». Ces gens-là, ils voulaient quoi ?</w:t>
      </w:r>
    </w:p>
    <w:p w:rsidR="006F5B68" w:rsidRDefault="006F5B68" w:rsidP="006F5B68">
      <w:pPr>
        <w:jc w:val="both"/>
        <w:rPr>
          <w:rFonts w:ascii="Calibri" w:eastAsia="Calibri" w:hAnsi="Calibri" w:cs="Times New Roman"/>
          <w:b/>
          <w:color w:val="000000"/>
          <w:sz w:val="32"/>
          <w:szCs w:val="32"/>
        </w:rPr>
      </w:pPr>
      <w:r>
        <w:rPr>
          <w:rFonts w:ascii="Calibri" w:eastAsia="Calibri" w:hAnsi="Calibri" w:cs="Times New Roman"/>
          <w:b/>
          <w:color w:val="000000"/>
          <w:sz w:val="32"/>
          <w:szCs w:val="32"/>
        </w:rPr>
        <w:t>[</w:t>
      </w:r>
      <w:r w:rsidRPr="005D15FC">
        <w:rPr>
          <w:rFonts w:ascii="Calibri" w:eastAsia="Calibri" w:hAnsi="Calibri" w:cs="Times New Roman"/>
          <w:b/>
          <w:color w:val="70AD47" w:themeColor="accent6"/>
          <w:sz w:val="32"/>
          <w:szCs w:val="32"/>
        </w:rPr>
        <w:t>Tu veux quoi ?]</w:t>
      </w:r>
    </w:p>
    <w:p w:rsidR="006F5B68" w:rsidRDefault="006F5B68" w:rsidP="006F5B68">
      <w:pPr>
        <w:jc w:val="both"/>
        <w:rPr>
          <w:rFonts w:ascii="Calibri" w:eastAsia="Calibri" w:hAnsi="Calibri" w:cs="Times New Roman"/>
          <w:b/>
          <w:color w:val="000000"/>
          <w:sz w:val="32"/>
          <w:szCs w:val="32"/>
        </w:rPr>
      </w:pPr>
      <w:r>
        <w:rPr>
          <w:rFonts w:ascii="Calibri" w:eastAsia="Calibri" w:hAnsi="Calibri" w:cs="Times New Roman"/>
          <w:b/>
          <w:color w:val="000000"/>
          <w:sz w:val="32"/>
          <w:szCs w:val="32"/>
        </w:rPr>
        <w:t>Et bien ils voulaient diffuser les Lumières justement ! Et les Lumières, c’est quoi ?</w:t>
      </w:r>
    </w:p>
    <w:p w:rsidR="006F5B68" w:rsidRDefault="006F5B68" w:rsidP="006F5B68">
      <w:pPr>
        <w:jc w:val="both"/>
        <w:rPr>
          <w:rFonts w:ascii="Calibri" w:eastAsia="Calibri" w:hAnsi="Calibri" w:cs="Times New Roman"/>
          <w:b/>
          <w:color w:val="000000"/>
          <w:sz w:val="32"/>
          <w:szCs w:val="32"/>
        </w:rPr>
      </w:pPr>
      <w:r>
        <w:rPr>
          <w:rFonts w:ascii="Calibri" w:eastAsia="Calibri" w:hAnsi="Calibri" w:cs="Times New Roman"/>
          <w:b/>
          <w:color w:val="000000"/>
          <w:sz w:val="32"/>
          <w:szCs w:val="32"/>
        </w:rPr>
        <w:t>[</w:t>
      </w:r>
      <w:r w:rsidRPr="005D15FC">
        <w:rPr>
          <w:rFonts w:ascii="Calibri" w:eastAsia="Calibri" w:hAnsi="Calibri" w:cs="Times New Roman"/>
          <w:b/>
          <w:color w:val="70AD47" w:themeColor="accent6"/>
          <w:sz w:val="32"/>
          <w:szCs w:val="32"/>
        </w:rPr>
        <w:t>Euh…]</w:t>
      </w:r>
    </w:p>
    <w:p w:rsidR="006F5B68" w:rsidRDefault="006F5B68" w:rsidP="006F5B68">
      <w:pPr>
        <w:jc w:val="both"/>
        <w:rPr>
          <w:rFonts w:ascii="Calibri" w:eastAsia="Calibri" w:hAnsi="Calibri" w:cs="Times New Roman"/>
          <w:b/>
          <w:color w:val="000000"/>
          <w:sz w:val="32"/>
          <w:szCs w:val="32"/>
        </w:rPr>
      </w:pPr>
      <w:r>
        <w:rPr>
          <w:rFonts w:ascii="Calibri" w:eastAsia="Calibri" w:hAnsi="Calibri" w:cs="Times New Roman"/>
          <w:b/>
          <w:color w:val="000000"/>
          <w:sz w:val="32"/>
          <w:szCs w:val="32"/>
        </w:rPr>
        <w:t>Les lumières, c’est le savoir, la connaissance, les sciences… tout ce qui éclaire et fait reculer, justement, ce que l’on appelait « l’obscurantisme »</w:t>
      </w:r>
      <w:r>
        <w:rPr>
          <w:rFonts w:ascii="Calibri" w:eastAsia="Calibri" w:hAnsi="Calibri" w:cs="Times New Roman"/>
          <w:b/>
          <w:color w:val="000000"/>
          <w:sz w:val="32"/>
          <w:szCs w:val="32"/>
        </w:rPr>
        <w:t xml:space="preserve"> </w:t>
      </w:r>
      <w:r>
        <w:rPr>
          <w:rFonts w:ascii="Calibri" w:eastAsia="Calibri" w:hAnsi="Calibri" w:cs="Times New Roman"/>
          <w:b/>
          <w:color w:val="000000"/>
          <w:sz w:val="32"/>
          <w:szCs w:val="32"/>
        </w:rPr>
        <w:t xml:space="preserve">… un obscurantisme d’autant plus fort qu’il était selon eux maintenu, souhaité et voulu par les puissants – les rois ou l’Eglise par exemple – trop heureux, à grands coups de dogmes et </w:t>
      </w:r>
      <w:r>
        <w:rPr>
          <w:rFonts w:ascii="Calibri" w:eastAsia="Calibri" w:hAnsi="Calibri" w:cs="Times New Roman"/>
          <w:b/>
          <w:color w:val="000000"/>
          <w:sz w:val="32"/>
          <w:szCs w:val="32"/>
        </w:rPr>
        <w:lastRenderedPageBreak/>
        <w:t>autres « prêt à penser » - de maintenir le peuple dans l’ignorance pour éviter qu’il ne se mette à penser par lui-même… c’est ok ?</w:t>
      </w:r>
    </w:p>
    <w:p w:rsidR="006F5B68" w:rsidRDefault="006F5B68" w:rsidP="006F5B68">
      <w:pPr>
        <w:jc w:val="both"/>
        <w:rPr>
          <w:rFonts w:ascii="Calibri" w:eastAsia="Calibri" w:hAnsi="Calibri" w:cs="Times New Roman"/>
          <w:b/>
          <w:color w:val="000000"/>
          <w:sz w:val="32"/>
          <w:szCs w:val="32"/>
        </w:rPr>
      </w:pPr>
      <w:r>
        <w:rPr>
          <w:rFonts w:ascii="Calibri" w:eastAsia="Calibri" w:hAnsi="Calibri" w:cs="Times New Roman"/>
          <w:b/>
          <w:color w:val="000000"/>
          <w:sz w:val="32"/>
          <w:szCs w:val="32"/>
        </w:rPr>
        <w:t>[</w:t>
      </w:r>
      <w:r w:rsidRPr="005D15FC">
        <w:rPr>
          <w:rFonts w:ascii="Calibri" w:eastAsia="Calibri" w:hAnsi="Calibri" w:cs="Times New Roman"/>
          <w:b/>
          <w:color w:val="70AD47" w:themeColor="accent6"/>
          <w:sz w:val="32"/>
          <w:szCs w:val="32"/>
        </w:rPr>
        <w:t>Ok !]</w:t>
      </w:r>
    </w:p>
    <w:p w:rsidR="006F5B68" w:rsidRDefault="006F5B68" w:rsidP="006F5B68">
      <w:pPr>
        <w:jc w:val="both"/>
        <w:rPr>
          <w:rFonts w:ascii="Calibri" w:eastAsia="Calibri" w:hAnsi="Calibri" w:cs="Times New Roman"/>
          <w:b/>
          <w:color w:val="000000"/>
          <w:sz w:val="32"/>
          <w:szCs w:val="32"/>
        </w:rPr>
      </w:pPr>
      <w:r>
        <w:rPr>
          <w:rFonts w:ascii="Calibri" w:eastAsia="Calibri" w:hAnsi="Calibri" w:cs="Times New Roman"/>
          <w:b/>
          <w:color w:val="000000"/>
          <w:sz w:val="32"/>
          <w:szCs w:val="32"/>
        </w:rPr>
        <w:t xml:space="preserve">Et c’est là, avec cette grille de lecture, que le texte que nous allons </w:t>
      </w:r>
      <w:proofErr w:type="gramStart"/>
      <w:r>
        <w:rPr>
          <w:rFonts w:ascii="Calibri" w:eastAsia="Calibri" w:hAnsi="Calibri" w:cs="Times New Roman"/>
          <w:b/>
          <w:color w:val="000000"/>
          <w:sz w:val="32"/>
          <w:szCs w:val="32"/>
        </w:rPr>
        <w:t>voir</w:t>
      </w:r>
      <w:proofErr w:type="gramEnd"/>
      <w:r>
        <w:rPr>
          <w:rFonts w:ascii="Calibri" w:eastAsia="Calibri" w:hAnsi="Calibri" w:cs="Times New Roman"/>
          <w:b/>
          <w:color w:val="000000"/>
          <w:sz w:val="32"/>
          <w:szCs w:val="32"/>
        </w:rPr>
        <w:t xml:space="preserve"> prend tout son sens… car ce conte, à plusieurs égards, peut tout à fait se voir comme un véritable manifeste des Lumières… saupoudré par l’ironie de Voltaire… </w:t>
      </w:r>
      <w:r>
        <w:rPr>
          <w:rFonts w:ascii="Calibri" w:eastAsia="Calibri" w:hAnsi="Calibri" w:cs="Times New Roman"/>
          <w:b/>
          <w:color w:val="000000"/>
          <w:sz w:val="32"/>
          <w:szCs w:val="32"/>
        </w:rPr>
        <w:t xml:space="preserve">et </w:t>
      </w:r>
      <w:r>
        <w:rPr>
          <w:rFonts w:ascii="Calibri" w:eastAsia="Calibri" w:hAnsi="Calibri" w:cs="Times New Roman"/>
          <w:b/>
          <w:color w:val="000000"/>
          <w:sz w:val="32"/>
          <w:szCs w:val="32"/>
        </w:rPr>
        <w:t>agrémenté par les plaisirs qu’offre le conte philosophique. C’est compris ?</w:t>
      </w:r>
    </w:p>
    <w:p w:rsidR="006F5B68" w:rsidRDefault="006F5B68" w:rsidP="006F5B68">
      <w:pPr>
        <w:jc w:val="both"/>
        <w:rPr>
          <w:rFonts w:ascii="Calibri" w:eastAsia="Calibri" w:hAnsi="Calibri" w:cs="Times New Roman"/>
          <w:b/>
          <w:color w:val="000000"/>
          <w:sz w:val="32"/>
          <w:szCs w:val="32"/>
        </w:rPr>
      </w:pPr>
      <w:r>
        <w:rPr>
          <w:rFonts w:ascii="Calibri" w:eastAsia="Calibri" w:hAnsi="Calibri" w:cs="Times New Roman"/>
          <w:b/>
          <w:color w:val="000000"/>
          <w:sz w:val="32"/>
          <w:szCs w:val="32"/>
        </w:rPr>
        <w:t>[</w:t>
      </w:r>
      <w:r w:rsidRPr="00E0396F">
        <w:rPr>
          <w:rFonts w:ascii="Calibri" w:eastAsia="Calibri" w:hAnsi="Calibri" w:cs="Times New Roman"/>
          <w:b/>
          <w:color w:val="70AD47" w:themeColor="accent6"/>
          <w:sz w:val="32"/>
          <w:szCs w:val="32"/>
        </w:rPr>
        <w:t>On a compris, oui, c’est bon ?]</w:t>
      </w:r>
    </w:p>
    <w:p w:rsidR="006F5B68" w:rsidRPr="00CE0A12" w:rsidRDefault="006F5B68" w:rsidP="006F5B68">
      <w:pPr>
        <w:jc w:val="both"/>
        <w:rPr>
          <w:rFonts w:ascii="Calibri" w:eastAsia="Calibri" w:hAnsi="Calibri" w:cs="Times New Roman"/>
          <w:b/>
          <w:color w:val="000000"/>
          <w:sz w:val="32"/>
          <w:szCs w:val="32"/>
        </w:rPr>
      </w:pPr>
      <w:r>
        <w:rPr>
          <w:rFonts w:ascii="Calibri" w:eastAsia="Calibri" w:hAnsi="Calibri" w:cs="Times New Roman"/>
          <w:b/>
          <w:color w:val="000000"/>
          <w:sz w:val="32"/>
          <w:szCs w:val="32"/>
        </w:rPr>
        <w:t>Parfait ! V</w:t>
      </w:r>
      <w:r w:rsidRPr="00CE0A12">
        <w:rPr>
          <w:rFonts w:ascii="Calibri" w:eastAsia="Calibri" w:hAnsi="Calibri" w:cs="Times New Roman"/>
          <w:b/>
          <w:color w:val="000000"/>
          <w:sz w:val="32"/>
          <w:szCs w:val="32"/>
        </w:rPr>
        <w:t xml:space="preserve">ous devez </w:t>
      </w:r>
      <w:r>
        <w:rPr>
          <w:rFonts w:ascii="Calibri" w:eastAsia="Calibri" w:hAnsi="Calibri" w:cs="Times New Roman"/>
          <w:b/>
          <w:color w:val="000000"/>
          <w:sz w:val="32"/>
          <w:szCs w:val="32"/>
        </w:rPr>
        <w:t xml:space="preserve">donc maintenant </w:t>
      </w:r>
      <w:r w:rsidRPr="00CE0A12">
        <w:rPr>
          <w:rFonts w:ascii="Calibri" w:eastAsia="Calibri" w:hAnsi="Calibri" w:cs="Times New Roman"/>
          <w:b/>
          <w:color w:val="000000"/>
          <w:sz w:val="32"/>
          <w:szCs w:val="32"/>
        </w:rPr>
        <w:t>très certainement vous dire</w:t>
      </w:r>
      <w:r>
        <w:rPr>
          <w:rFonts w:ascii="Calibri" w:eastAsia="Calibri" w:hAnsi="Calibri" w:cs="Times New Roman"/>
          <w:b/>
          <w:color w:val="000000"/>
          <w:sz w:val="32"/>
          <w:szCs w:val="32"/>
        </w:rPr>
        <w:t> : « </w:t>
      </w:r>
      <w:r w:rsidRPr="00CE0A12">
        <w:rPr>
          <w:rFonts w:ascii="Calibri" w:eastAsia="Calibri" w:hAnsi="Calibri" w:cs="Times New Roman"/>
          <w:b/>
          <w:color w:val="000000"/>
          <w:sz w:val="32"/>
          <w:szCs w:val="32"/>
        </w:rPr>
        <w:t>oui, bon, d’accord… mais je fais quoi, moi comme introduction avec un texte pareil ?</w:t>
      </w:r>
      <w:r>
        <w:rPr>
          <w:rFonts w:ascii="Calibri" w:eastAsia="Calibri" w:hAnsi="Calibri" w:cs="Times New Roman"/>
          <w:b/>
          <w:color w:val="000000"/>
          <w:sz w:val="32"/>
          <w:szCs w:val="32"/>
        </w:rPr>
        <w:t> »</w:t>
      </w:r>
    </w:p>
    <w:p w:rsidR="006F5B68" w:rsidRPr="00CE0A12" w:rsidRDefault="006F5B68" w:rsidP="006F5B68">
      <w:pPr>
        <w:jc w:val="both"/>
        <w:rPr>
          <w:rFonts w:ascii="Calibri" w:eastAsia="Calibri" w:hAnsi="Calibri" w:cs="Times New Roman"/>
          <w:b/>
          <w:color w:val="70AD47"/>
          <w:sz w:val="32"/>
          <w:szCs w:val="32"/>
        </w:rPr>
      </w:pPr>
      <w:r w:rsidRPr="00CE0A12">
        <w:rPr>
          <w:rFonts w:ascii="Calibri" w:eastAsia="Calibri" w:hAnsi="Calibri" w:cs="Times New Roman"/>
          <w:b/>
          <w:color w:val="70AD47"/>
          <w:sz w:val="32"/>
          <w:szCs w:val="32"/>
        </w:rPr>
        <w:t>[Et bien figure toi que c’était pile ce que j’étais pile en train de me dire]</w:t>
      </w:r>
    </w:p>
    <w:p w:rsidR="006F5B68" w:rsidRPr="00CE0A12" w:rsidRDefault="006F5B68" w:rsidP="006F5B68">
      <w:pPr>
        <w:jc w:val="both"/>
        <w:rPr>
          <w:rFonts w:ascii="Calibri" w:eastAsia="Calibri" w:hAnsi="Calibri" w:cs="Times New Roman"/>
          <w:b/>
          <w:color w:val="000000"/>
          <w:sz w:val="32"/>
          <w:szCs w:val="32"/>
        </w:rPr>
      </w:pPr>
      <w:r w:rsidRPr="00CE0A12">
        <w:rPr>
          <w:rFonts w:ascii="Calibri" w:eastAsia="Calibri" w:hAnsi="Calibri" w:cs="Times New Roman"/>
          <w:b/>
          <w:color w:val="000000"/>
          <w:sz w:val="32"/>
          <w:szCs w:val="32"/>
        </w:rPr>
        <w:t>Pas de panique… sachez, de toute façon, que pour n’importe quel texte… une bonne introduction d’une explication linéaire, c’est… une accroche (un passage, un extrait représentatif issu du texte), une contextualisation (à quel moment de l’histoire cet extrait a-t-il eu lieu dans le livre, quant a-t-il été publié, à quel mouvement littéraire peut-il éventuellement appartenir…) et un découpage (comme les grands axes du texte regroupés autour de plusieurs lignes et d’une idée commune). Est-ce que c’est ok</w:t>
      </w:r>
      <w:r>
        <w:rPr>
          <w:rFonts w:ascii="Calibri" w:eastAsia="Calibri" w:hAnsi="Calibri" w:cs="Times New Roman"/>
          <w:b/>
          <w:color w:val="000000"/>
          <w:sz w:val="32"/>
          <w:szCs w:val="32"/>
        </w:rPr>
        <w:t> ?</w:t>
      </w:r>
      <w:r w:rsidRPr="00CE0A12">
        <w:rPr>
          <w:rFonts w:ascii="Calibri" w:eastAsia="Calibri" w:hAnsi="Calibri" w:cs="Times New Roman"/>
          <w:b/>
          <w:color w:val="000000"/>
          <w:sz w:val="32"/>
          <w:szCs w:val="32"/>
        </w:rPr>
        <w:t xml:space="preserve"> Est-ce que vous êtes prêt ?</w:t>
      </w:r>
    </w:p>
    <w:p w:rsidR="006F5B68" w:rsidRPr="00CE0A12" w:rsidRDefault="006F5B68" w:rsidP="006F5B68">
      <w:pPr>
        <w:jc w:val="both"/>
        <w:rPr>
          <w:rFonts w:ascii="Calibri" w:eastAsia="Calibri" w:hAnsi="Calibri" w:cs="Times New Roman"/>
          <w:b/>
          <w:color w:val="70AD47"/>
          <w:sz w:val="32"/>
          <w:szCs w:val="32"/>
        </w:rPr>
      </w:pPr>
      <w:r w:rsidRPr="00CE0A12">
        <w:rPr>
          <w:rFonts w:ascii="Calibri" w:eastAsia="Calibri" w:hAnsi="Calibri" w:cs="Times New Roman"/>
          <w:b/>
          <w:color w:val="70AD47"/>
          <w:sz w:val="32"/>
          <w:szCs w:val="32"/>
        </w:rPr>
        <w:t>[VIDEO « je suis prêt]</w:t>
      </w:r>
    </w:p>
    <w:p w:rsidR="006F5B68" w:rsidRPr="00CE0A12" w:rsidRDefault="006F5B68" w:rsidP="006F5B68">
      <w:pPr>
        <w:jc w:val="both"/>
        <w:rPr>
          <w:rFonts w:ascii="Calibri" w:eastAsia="Calibri" w:hAnsi="Calibri" w:cs="Times New Roman"/>
          <w:b/>
          <w:color w:val="000000"/>
          <w:sz w:val="32"/>
          <w:szCs w:val="32"/>
        </w:rPr>
      </w:pPr>
      <w:r w:rsidRPr="00CE0A12">
        <w:rPr>
          <w:rFonts w:ascii="Calibri" w:eastAsia="Calibri" w:hAnsi="Calibri" w:cs="Times New Roman"/>
          <w:b/>
          <w:color w:val="000000"/>
          <w:sz w:val="32"/>
          <w:szCs w:val="32"/>
        </w:rPr>
        <w:t>C’est compris ? Oui ?</w:t>
      </w:r>
    </w:p>
    <w:p w:rsidR="006F5B68" w:rsidRPr="00CE0A12" w:rsidRDefault="006F5B68" w:rsidP="006F5B68">
      <w:pPr>
        <w:jc w:val="both"/>
        <w:rPr>
          <w:rFonts w:ascii="Calibri" w:eastAsia="Calibri" w:hAnsi="Calibri" w:cs="Times New Roman"/>
          <w:b/>
          <w:color w:val="000000"/>
          <w:sz w:val="32"/>
          <w:szCs w:val="32"/>
        </w:rPr>
      </w:pPr>
      <w:r w:rsidRPr="00CE0A12">
        <w:rPr>
          <w:rFonts w:ascii="Calibri" w:eastAsia="Calibri" w:hAnsi="Calibri" w:cs="Times New Roman"/>
          <w:b/>
          <w:color w:val="000000"/>
          <w:sz w:val="32"/>
          <w:szCs w:val="32"/>
        </w:rPr>
        <w:t xml:space="preserve">Alors, c’est parti pour une introduction-type d’une explication linéaire, en l’occurrence ici le fameux </w:t>
      </w:r>
      <w:r>
        <w:rPr>
          <w:rFonts w:ascii="Calibri" w:eastAsia="Calibri" w:hAnsi="Calibri" w:cs="Times New Roman"/>
          <w:b/>
          <w:color w:val="000000"/>
          <w:sz w:val="32"/>
          <w:szCs w:val="32"/>
        </w:rPr>
        <w:t>chapitre 6 du conte philosophique « </w:t>
      </w:r>
      <w:r w:rsidRPr="006A54F9">
        <w:rPr>
          <w:rFonts w:ascii="Calibri" w:eastAsia="Calibri" w:hAnsi="Calibri" w:cs="Times New Roman"/>
          <w:b/>
          <w:i/>
          <w:iCs/>
          <w:color w:val="000000"/>
          <w:sz w:val="32"/>
          <w:szCs w:val="32"/>
        </w:rPr>
        <w:t>Candide</w:t>
      </w:r>
      <w:r>
        <w:rPr>
          <w:rFonts w:ascii="Calibri" w:eastAsia="Calibri" w:hAnsi="Calibri" w:cs="Times New Roman"/>
          <w:b/>
          <w:color w:val="000000"/>
          <w:sz w:val="32"/>
          <w:szCs w:val="32"/>
        </w:rPr>
        <w:t> » de Voltaire, un chapitre</w:t>
      </w:r>
      <w:r w:rsidRPr="00CE0A12">
        <w:rPr>
          <w:rFonts w:ascii="Calibri" w:eastAsia="Calibri" w:hAnsi="Calibri" w:cs="Times New Roman"/>
          <w:b/>
          <w:color w:val="000000"/>
          <w:sz w:val="32"/>
          <w:szCs w:val="32"/>
        </w:rPr>
        <w:t xml:space="preserve"> expliquant </w:t>
      </w:r>
      <w:r>
        <w:rPr>
          <w:rFonts w:ascii="Calibri" w:eastAsia="Calibri" w:hAnsi="Calibri" w:cs="Times New Roman"/>
          <w:b/>
          <w:color w:val="000000"/>
          <w:sz w:val="32"/>
          <w:szCs w:val="32"/>
        </w:rPr>
        <w:t>de manière</w:t>
      </w:r>
      <w:r w:rsidRPr="00CE0A12">
        <w:rPr>
          <w:rFonts w:ascii="Calibri" w:eastAsia="Calibri" w:hAnsi="Calibri" w:cs="Times New Roman"/>
          <w:b/>
          <w:color w:val="000000"/>
          <w:sz w:val="32"/>
          <w:szCs w:val="32"/>
        </w:rPr>
        <w:t xml:space="preserve"> </w:t>
      </w:r>
      <w:r>
        <w:rPr>
          <w:rFonts w:ascii="Calibri" w:eastAsia="Calibri" w:hAnsi="Calibri" w:cs="Times New Roman"/>
          <w:b/>
          <w:color w:val="000000"/>
          <w:sz w:val="32"/>
          <w:szCs w:val="32"/>
        </w:rPr>
        <w:t xml:space="preserve">très ironique les préceptes des Lumières… tout en évoquant l’histoire d’un personnage pris pour cible par des fanatiques et autres </w:t>
      </w:r>
      <w:r>
        <w:rPr>
          <w:rFonts w:ascii="Calibri" w:eastAsia="Calibri" w:hAnsi="Calibri" w:cs="Times New Roman"/>
          <w:b/>
          <w:color w:val="000000"/>
          <w:sz w:val="32"/>
          <w:szCs w:val="32"/>
        </w:rPr>
        <w:lastRenderedPageBreak/>
        <w:t>superstitieux, suite à un effroyable tremblement de terre</w:t>
      </w:r>
      <w:r w:rsidRPr="00CE0A12">
        <w:rPr>
          <w:rFonts w:ascii="Calibri" w:eastAsia="Calibri" w:hAnsi="Calibri" w:cs="Times New Roman"/>
          <w:b/>
          <w:color w:val="000000"/>
          <w:sz w:val="32"/>
          <w:szCs w:val="32"/>
        </w:rPr>
        <w:t>. Pour expliciter mon propos, je vous mettrai un petit bandeau visuel intercalé entre chaque étape à suivre… on y va !</w:t>
      </w:r>
    </w:p>
    <w:p w:rsidR="006F5B68" w:rsidRPr="00CE0A12" w:rsidRDefault="006F5B68" w:rsidP="006F5B68">
      <w:pPr>
        <w:jc w:val="both"/>
        <w:rPr>
          <w:rFonts w:ascii="Calibri" w:eastAsia="Calibri" w:hAnsi="Calibri" w:cs="Times New Roman"/>
          <w:b/>
          <w:color w:val="000000"/>
          <w:sz w:val="32"/>
          <w:szCs w:val="32"/>
        </w:rPr>
      </w:pPr>
      <w:r w:rsidRPr="00CE0A12">
        <w:rPr>
          <w:rFonts w:ascii="Calibri" w:eastAsia="Calibri" w:hAnsi="Calibri" w:cs="Times New Roman"/>
          <w:b/>
          <w:color w:val="000000"/>
          <w:sz w:val="32"/>
          <w:szCs w:val="32"/>
        </w:rPr>
        <w:t>(</w:t>
      </w:r>
      <w:r w:rsidRPr="00CE0A12">
        <w:rPr>
          <w:rFonts w:ascii="Calibri" w:eastAsia="Calibri" w:hAnsi="Calibri" w:cs="Times New Roman"/>
          <w:b/>
          <w:color w:val="70AD47"/>
          <w:sz w:val="32"/>
          <w:szCs w:val="32"/>
        </w:rPr>
        <w:t>Et c’est parti !)</w:t>
      </w:r>
    </w:p>
    <w:p w:rsidR="006F5B68" w:rsidRPr="00CE0A12" w:rsidRDefault="006F5B68" w:rsidP="006F5B68">
      <w:pPr>
        <w:jc w:val="both"/>
        <w:rPr>
          <w:rFonts w:ascii="Calibri" w:eastAsia="Calibri" w:hAnsi="Calibri" w:cs="Times New Roman"/>
          <w:b/>
          <w:color w:val="000000"/>
          <w:sz w:val="32"/>
          <w:szCs w:val="32"/>
        </w:rPr>
      </w:pPr>
      <w:r w:rsidRPr="00CE0A12">
        <w:rPr>
          <w:rFonts w:ascii="Calibri" w:eastAsia="Calibri" w:hAnsi="Calibri" w:cs="Times New Roman"/>
          <w:b/>
          <w:color w:val="000000"/>
          <w:sz w:val="32"/>
          <w:szCs w:val="32"/>
        </w:rPr>
        <w:t>«</w:t>
      </w:r>
      <w:proofErr w:type="gramStart"/>
      <w:r w:rsidRPr="003C0C74">
        <w:rPr>
          <w:rFonts w:ascii="Times New Roman" w:eastAsia="Times New Roman" w:hAnsi="Times New Roman" w:cs="Times New Roman"/>
          <w:i/>
          <w:iCs/>
          <w:sz w:val="26"/>
          <w:szCs w:val="26"/>
          <w:lang w:eastAsia="fr-FR"/>
        </w:rPr>
        <w:t>il</w:t>
      </w:r>
      <w:proofErr w:type="gramEnd"/>
      <w:r w:rsidRPr="003C0C74">
        <w:rPr>
          <w:rFonts w:ascii="Times New Roman" w:eastAsia="Times New Roman" w:hAnsi="Times New Roman" w:cs="Times New Roman"/>
          <w:i/>
          <w:iCs/>
          <w:sz w:val="26"/>
          <w:szCs w:val="26"/>
          <w:lang w:eastAsia="fr-FR"/>
        </w:rPr>
        <w:t xml:space="preserve"> était décidé par l'université de </w:t>
      </w:r>
      <w:proofErr w:type="spellStart"/>
      <w:r w:rsidRPr="003C0C74">
        <w:rPr>
          <w:rFonts w:ascii="Times New Roman" w:eastAsia="Times New Roman" w:hAnsi="Times New Roman" w:cs="Times New Roman"/>
          <w:i/>
          <w:iCs/>
          <w:sz w:val="26"/>
          <w:szCs w:val="26"/>
          <w:lang w:eastAsia="fr-FR"/>
        </w:rPr>
        <w:t>Coïmbre</w:t>
      </w:r>
      <w:proofErr w:type="spellEnd"/>
      <w:r w:rsidRPr="003C0C74">
        <w:rPr>
          <w:rFonts w:ascii="Times New Roman" w:eastAsia="Times New Roman" w:hAnsi="Times New Roman" w:cs="Times New Roman"/>
          <w:i/>
          <w:iCs/>
          <w:sz w:val="26"/>
          <w:szCs w:val="26"/>
          <w:lang w:eastAsia="fr-FR"/>
        </w:rPr>
        <w:t xml:space="preserve"> que le spectacle de quelques personnes brûlées à petit feu, en grande cérémonie, est un secret infaillible pour empêcher la terre de trembler.</w:t>
      </w:r>
      <w:r w:rsidRPr="00CE0A12">
        <w:rPr>
          <w:rFonts w:ascii="Calibri" w:eastAsia="Calibri" w:hAnsi="Calibri" w:cs="Times New Roman"/>
          <w:b/>
          <w:color w:val="000000"/>
          <w:sz w:val="32"/>
          <w:szCs w:val="32"/>
        </w:rPr>
        <w:t> » (</w:t>
      </w:r>
      <w:r w:rsidRPr="00CE0A12">
        <w:rPr>
          <w:rFonts w:ascii="Calibri" w:eastAsia="Calibri" w:hAnsi="Calibri" w:cs="Times New Roman"/>
          <w:b/>
          <w:color w:val="70AD47"/>
          <w:sz w:val="32"/>
          <w:szCs w:val="32"/>
        </w:rPr>
        <w:t>Accroche</w:t>
      </w:r>
      <w:r w:rsidRPr="00CE0A12">
        <w:rPr>
          <w:rFonts w:ascii="Calibri" w:eastAsia="Calibri" w:hAnsi="Calibri" w:cs="Times New Roman"/>
          <w:b/>
          <w:color w:val="000000"/>
          <w:sz w:val="32"/>
          <w:szCs w:val="32"/>
        </w:rPr>
        <w:t>)</w:t>
      </w:r>
    </w:p>
    <w:p w:rsidR="006F5B68" w:rsidRDefault="006F5B68" w:rsidP="006F5B68">
      <w:pPr>
        <w:spacing w:after="0" w:line="240" w:lineRule="auto"/>
        <w:jc w:val="both"/>
        <w:rPr>
          <w:rFonts w:ascii="Calibri" w:eastAsia="Times New Roman" w:hAnsi="Calibri" w:cs="Calibri"/>
          <w:b/>
          <w:bCs/>
          <w:sz w:val="32"/>
          <w:szCs w:val="32"/>
        </w:rPr>
      </w:pPr>
      <w:r w:rsidRPr="00CE0A12">
        <w:rPr>
          <w:rFonts w:ascii="Calibri" w:eastAsia="Times New Roman" w:hAnsi="Calibri" w:cs="Calibri"/>
          <w:b/>
          <w:bCs/>
          <w:sz w:val="32"/>
          <w:szCs w:val="32"/>
        </w:rPr>
        <w:t>C’est en ses termes</w:t>
      </w:r>
      <w:r>
        <w:rPr>
          <w:rFonts w:ascii="Calibri" w:eastAsia="Times New Roman" w:hAnsi="Calibri" w:cs="Calibri"/>
          <w:b/>
          <w:bCs/>
          <w:sz w:val="32"/>
          <w:szCs w:val="32"/>
        </w:rPr>
        <w:t xml:space="preserve"> très ironiques que le narrateur évoque la seule et unique manière qu’utilisaient les plus hautes autorités de l’époque pour résoudre un problème de tremblement de terre, supposément voulu par Dieu ! C</w:t>
      </w:r>
      <w:r w:rsidRPr="0088450A">
        <w:rPr>
          <w:rFonts w:ascii="Calibri" w:eastAsia="Times New Roman" w:hAnsi="Calibri" w:cs="Calibri"/>
          <w:b/>
          <w:bCs/>
          <w:sz w:val="32"/>
          <w:szCs w:val="32"/>
        </w:rPr>
        <w:t>onte philosophique de Voltaire paru en 1759</w:t>
      </w:r>
      <w:r>
        <w:rPr>
          <w:rFonts w:ascii="Calibri" w:eastAsia="Times New Roman" w:hAnsi="Calibri" w:cs="Calibri"/>
          <w:b/>
          <w:bCs/>
          <w:sz w:val="32"/>
          <w:szCs w:val="32"/>
        </w:rPr>
        <w:t>, Candide – le nom du héros – est également l’histoire d’une pensée en formation, figée et dogmatique d’abord… puis devenue enfin libre et indépendante par la suite, grâce aux préceptes des Lumières</w:t>
      </w:r>
      <w:r>
        <w:rPr>
          <w:rFonts w:ascii="Calibri" w:eastAsia="Times New Roman" w:hAnsi="Calibri" w:cs="Calibri"/>
          <w:b/>
          <w:bCs/>
          <w:sz w:val="32"/>
          <w:szCs w:val="32"/>
        </w:rPr>
        <w:t>.</w:t>
      </w:r>
      <w:r>
        <w:rPr>
          <w:rFonts w:ascii="Calibri" w:eastAsia="Times New Roman" w:hAnsi="Calibri" w:cs="Calibri"/>
          <w:b/>
          <w:bCs/>
          <w:sz w:val="32"/>
          <w:szCs w:val="32"/>
        </w:rPr>
        <w:t xml:space="preserve"> </w:t>
      </w:r>
      <w:r>
        <w:rPr>
          <w:rFonts w:ascii="Calibri" w:eastAsia="Times New Roman" w:hAnsi="Calibri" w:cs="Calibri"/>
          <w:b/>
          <w:bCs/>
          <w:sz w:val="32"/>
          <w:szCs w:val="32"/>
        </w:rPr>
        <w:t xml:space="preserve">Ce mouvement, dès sa formation, s’est toujours donné comme volonté </w:t>
      </w:r>
      <w:r>
        <w:rPr>
          <w:rFonts w:ascii="Calibri" w:eastAsia="Times New Roman" w:hAnsi="Calibri" w:cs="Calibri"/>
          <w:b/>
          <w:bCs/>
          <w:sz w:val="32"/>
          <w:szCs w:val="32"/>
        </w:rPr>
        <w:t>de combattre et mal à mal les dogmes, le fanatisme et la superstition</w:t>
      </w:r>
      <w:r>
        <w:rPr>
          <w:rFonts w:ascii="Calibri" w:eastAsia="Times New Roman" w:hAnsi="Calibri" w:cs="Calibri"/>
          <w:b/>
          <w:bCs/>
          <w:sz w:val="32"/>
          <w:szCs w:val="32"/>
        </w:rPr>
        <w:t>,</w:t>
      </w:r>
      <w:r>
        <w:rPr>
          <w:rFonts w:ascii="Calibri" w:eastAsia="Times New Roman" w:hAnsi="Calibri" w:cs="Calibri"/>
          <w:b/>
          <w:bCs/>
          <w:sz w:val="32"/>
          <w:szCs w:val="32"/>
        </w:rPr>
        <w:t xml:space="preserve"> 3 défauts redoutables… auxquels le héros Candide sera confronté dans le chapitre 6 de cette histoire, suite aux décisions despotiques voulues par les puissants de l’époque, pensant que l’exécution de quelques personnes mettrait fin à un tremblement de terre que Dieu, dans sa colère, aurait décidé de déclencher. </w:t>
      </w:r>
    </w:p>
    <w:p w:rsidR="006F5B68" w:rsidRPr="00CE0A12" w:rsidRDefault="006F5B68" w:rsidP="006F5B68">
      <w:pPr>
        <w:spacing w:after="0" w:line="240" w:lineRule="auto"/>
        <w:jc w:val="both"/>
        <w:rPr>
          <w:rFonts w:ascii="Calibri" w:eastAsia="Times New Roman" w:hAnsi="Calibri" w:cs="Calibri"/>
          <w:b/>
          <w:bCs/>
          <w:sz w:val="32"/>
          <w:szCs w:val="32"/>
        </w:rPr>
      </w:pPr>
    </w:p>
    <w:p w:rsidR="006F5B68" w:rsidRPr="00CE0A12" w:rsidRDefault="006F5B68" w:rsidP="006F5B68">
      <w:pPr>
        <w:spacing w:after="0" w:line="240" w:lineRule="auto"/>
        <w:jc w:val="both"/>
        <w:rPr>
          <w:rFonts w:ascii="Calibri" w:eastAsia="Times New Roman" w:hAnsi="Calibri" w:cs="Calibri"/>
          <w:b/>
          <w:bCs/>
          <w:sz w:val="32"/>
          <w:szCs w:val="32"/>
        </w:rPr>
      </w:pPr>
      <w:r w:rsidRPr="00CE0A12">
        <w:rPr>
          <w:rFonts w:ascii="Calibri" w:eastAsia="Times New Roman" w:hAnsi="Calibri" w:cs="Calibri"/>
          <w:b/>
          <w:bCs/>
          <w:sz w:val="32"/>
          <w:szCs w:val="32"/>
        </w:rPr>
        <w:t>[</w:t>
      </w:r>
      <w:r w:rsidRPr="00CE0A12">
        <w:rPr>
          <w:rFonts w:ascii="Calibri" w:eastAsia="Times New Roman" w:hAnsi="Calibri" w:cs="Calibri"/>
          <w:b/>
          <w:bCs/>
          <w:color w:val="70AD47"/>
          <w:sz w:val="32"/>
          <w:szCs w:val="32"/>
        </w:rPr>
        <w:t>Contextualisation</w:t>
      </w:r>
      <w:r w:rsidRPr="00CE0A12">
        <w:rPr>
          <w:rFonts w:ascii="Calibri" w:eastAsia="Times New Roman" w:hAnsi="Calibri" w:cs="Calibri"/>
          <w:b/>
          <w:bCs/>
          <w:sz w:val="32"/>
          <w:szCs w:val="32"/>
        </w:rPr>
        <w:t>]</w:t>
      </w:r>
      <w:r w:rsidRPr="00CE0A12">
        <w:rPr>
          <w:rFonts w:ascii="Calibri" w:eastAsia="Times New Roman" w:hAnsi="Calibri" w:cs="Calibri"/>
          <w:b/>
          <w:bCs/>
          <w:sz w:val="32"/>
          <w:szCs w:val="32"/>
        </w:rPr>
        <w:tab/>
      </w:r>
    </w:p>
    <w:p w:rsidR="006F5B68" w:rsidRPr="00CE0A12" w:rsidRDefault="006F5B68" w:rsidP="006F5B68">
      <w:pPr>
        <w:spacing w:after="0" w:line="240" w:lineRule="auto"/>
        <w:jc w:val="both"/>
        <w:rPr>
          <w:rFonts w:ascii="Calibri" w:eastAsia="Times New Roman" w:hAnsi="Calibri" w:cs="Calibri"/>
          <w:b/>
          <w:bCs/>
          <w:sz w:val="32"/>
          <w:szCs w:val="32"/>
        </w:rPr>
      </w:pPr>
      <w:r w:rsidRPr="00CE0A12">
        <w:rPr>
          <w:rFonts w:ascii="Calibri" w:eastAsia="Times New Roman" w:hAnsi="Calibri" w:cs="Calibri"/>
          <w:b/>
          <w:bCs/>
          <w:sz w:val="32"/>
          <w:szCs w:val="32"/>
        </w:rPr>
        <w:tab/>
      </w:r>
    </w:p>
    <w:p w:rsidR="006F5B68" w:rsidRPr="00CE0A12" w:rsidRDefault="006F5B68" w:rsidP="006F5B68">
      <w:pPr>
        <w:spacing w:after="0" w:line="240" w:lineRule="auto"/>
        <w:jc w:val="both"/>
        <w:rPr>
          <w:rFonts w:ascii="Calibri" w:eastAsia="Times New Roman" w:hAnsi="Calibri" w:cs="Calibri"/>
          <w:b/>
          <w:sz w:val="32"/>
          <w:szCs w:val="32"/>
        </w:rPr>
      </w:pPr>
      <w:r w:rsidRPr="00CE0A12">
        <w:rPr>
          <w:rFonts w:ascii="Calibri" w:eastAsia="Times New Roman" w:hAnsi="Calibri" w:cs="Calibri"/>
          <w:b/>
          <w:sz w:val="32"/>
          <w:szCs w:val="32"/>
        </w:rPr>
        <w:t xml:space="preserve">Pour une meilleure fluidité dans mon explication, je découperai le poème en </w:t>
      </w:r>
      <w:r>
        <w:rPr>
          <w:rFonts w:ascii="Calibri" w:eastAsia="Times New Roman" w:hAnsi="Calibri" w:cs="Calibri"/>
          <w:b/>
          <w:sz w:val="32"/>
          <w:szCs w:val="32"/>
        </w:rPr>
        <w:t>4</w:t>
      </w:r>
      <w:r w:rsidRPr="00CE0A12">
        <w:rPr>
          <w:rFonts w:ascii="Calibri" w:eastAsia="Times New Roman" w:hAnsi="Calibri" w:cs="Calibri"/>
          <w:b/>
          <w:sz w:val="32"/>
          <w:szCs w:val="32"/>
        </w:rPr>
        <w:t xml:space="preserve"> axes</w:t>
      </w:r>
      <w:r>
        <w:rPr>
          <w:rFonts w:ascii="Calibri" w:eastAsia="Times New Roman" w:hAnsi="Calibri" w:cs="Calibri"/>
          <w:b/>
          <w:sz w:val="32"/>
          <w:szCs w:val="32"/>
        </w:rPr>
        <w:t xml:space="preserve">. </w:t>
      </w:r>
    </w:p>
    <w:p w:rsidR="006F5B68" w:rsidRPr="00CE0A12" w:rsidRDefault="006F5B68" w:rsidP="006F5B68">
      <w:pPr>
        <w:spacing w:after="0" w:line="240" w:lineRule="auto"/>
        <w:jc w:val="both"/>
        <w:rPr>
          <w:rFonts w:ascii="Calibri" w:eastAsia="Times New Roman" w:hAnsi="Calibri" w:cs="Calibri"/>
          <w:b/>
          <w:sz w:val="32"/>
          <w:szCs w:val="32"/>
        </w:rPr>
      </w:pPr>
    </w:p>
    <w:p w:rsidR="006F5B68" w:rsidRDefault="006F5B68" w:rsidP="006F5B68">
      <w:pPr>
        <w:pStyle w:val="Paragraphedeliste"/>
        <w:numPr>
          <w:ilvl w:val="0"/>
          <w:numId w:val="1"/>
        </w:numPr>
        <w:spacing w:after="0" w:line="240" w:lineRule="auto"/>
        <w:jc w:val="both"/>
        <w:rPr>
          <w:rFonts w:cs="Calibri"/>
          <w:b/>
          <w:sz w:val="32"/>
          <w:szCs w:val="32"/>
        </w:rPr>
      </w:pPr>
      <w:r>
        <w:rPr>
          <w:rFonts w:cs="Calibri"/>
          <w:b/>
          <w:sz w:val="32"/>
          <w:szCs w:val="32"/>
        </w:rPr>
        <w:t>Notre 1</w:t>
      </w:r>
      <w:r w:rsidRPr="00B125EE">
        <w:rPr>
          <w:rFonts w:cs="Calibri"/>
          <w:b/>
          <w:sz w:val="32"/>
          <w:szCs w:val="32"/>
          <w:vertAlign w:val="superscript"/>
        </w:rPr>
        <w:t>er</w:t>
      </w:r>
      <w:r>
        <w:rPr>
          <w:rFonts w:cs="Calibri"/>
          <w:b/>
          <w:sz w:val="32"/>
          <w:szCs w:val="32"/>
        </w:rPr>
        <w:t xml:space="preserve"> axe pourrait se nommer : l’analyse d’un titre très long montrant </w:t>
      </w:r>
      <w:bookmarkStart w:id="0" w:name="_Hlk100176203"/>
      <w:r>
        <w:rPr>
          <w:rFonts w:cs="Calibri"/>
          <w:b/>
          <w:sz w:val="32"/>
          <w:szCs w:val="32"/>
        </w:rPr>
        <w:t>déjà l’ironie de son auteur pour mieux nous amener à nous faire réfléchir sur les affres de la superstition</w:t>
      </w:r>
      <w:bookmarkEnd w:id="0"/>
    </w:p>
    <w:p w:rsidR="006F5B68" w:rsidRDefault="006F5B68" w:rsidP="006F5B68">
      <w:pPr>
        <w:pStyle w:val="Paragraphedeliste"/>
        <w:numPr>
          <w:ilvl w:val="0"/>
          <w:numId w:val="1"/>
        </w:numPr>
        <w:spacing w:after="0" w:line="240" w:lineRule="auto"/>
        <w:jc w:val="both"/>
        <w:rPr>
          <w:rFonts w:cs="Calibri"/>
          <w:b/>
          <w:sz w:val="32"/>
          <w:szCs w:val="32"/>
        </w:rPr>
      </w:pPr>
      <w:r>
        <w:rPr>
          <w:rFonts w:cs="Calibri"/>
          <w:b/>
          <w:sz w:val="32"/>
          <w:szCs w:val="32"/>
        </w:rPr>
        <w:t>Notre 2</w:t>
      </w:r>
      <w:r w:rsidRPr="00B125EE">
        <w:rPr>
          <w:rFonts w:cs="Calibri"/>
          <w:b/>
          <w:sz w:val="32"/>
          <w:szCs w:val="32"/>
          <w:vertAlign w:val="superscript"/>
        </w:rPr>
        <w:t>ème</w:t>
      </w:r>
      <w:r>
        <w:rPr>
          <w:rFonts w:cs="Calibri"/>
          <w:b/>
          <w:sz w:val="32"/>
          <w:szCs w:val="32"/>
        </w:rPr>
        <w:t xml:space="preserve"> axe, lui, </w:t>
      </w:r>
      <w:bookmarkStart w:id="1" w:name="_Hlk100177823"/>
      <w:r>
        <w:rPr>
          <w:rFonts w:cs="Calibri"/>
          <w:b/>
          <w:sz w:val="32"/>
          <w:szCs w:val="32"/>
        </w:rPr>
        <w:t>sur l’ensemble du 1</w:t>
      </w:r>
      <w:r w:rsidRPr="00B125EE">
        <w:rPr>
          <w:rFonts w:cs="Calibri"/>
          <w:b/>
          <w:sz w:val="32"/>
          <w:szCs w:val="32"/>
          <w:vertAlign w:val="superscript"/>
        </w:rPr>
        <w:t>er</w:t>
      </w:r>
      <w:r>
        <w:rPr>
          <w:rFonts w:cs="Calibri"/>
          <w:b/>
          <w:sz w:val="32"/>
          <w:szCs w:val="32"/>
        </w:rPr>
        <w:t xml:space="preserve"> paragraphe, se nommera : « la réflexion de notre rapport à l’autorité »</w:t>
      </w:r>
    </w:p>
    <w:bookmarkEnd w:id="1"/>
    <w:p w:rsidR="006F5B68" w:rsidRDefault="006F5B68" w:rsidP="006F5B68">
      <w:pPr>
        <w:pStyle w:val="Paragraphedeliste"/>
        <w:numPr>
          <w:ilvl w:val="0"/>
          <w:numId w:val="1"/>
        </w:numPr>
        <w:spacing w:after="0" w:line="240" w:lineRule="auto"/>
        <w:jc w:val="both"/>
        <w:rPr>
          <w:rFonts w:cs="Calibri"/>
          <w:b/>
          <w:sz w:val="32"/>
          <w:szCs w:val="32"/>
        </w:rPr>
      </w:pPr>
      <w:r>
        <w:rPr>
          <w:rFonts w:cs="Calibri"/>
          <w:b/>
          <w:sz w:val="32"/>
          <w:szCs w:val="32"/>
        </w:rPr>
        <w:lastRenderedPageBreak/>
        <w:t>Notre 3</w:t>
      </w:r>
      <w:r w:rsidRPr="00B125EE">
        <w:rPr>
          <w:rFonts w:cs="Calibri"/>
          <w:b/>
          <w:sz w:val="32"/>
          <w:szCs w:val="32"/>
          <w:vertAlign w:val="superscript"/>
        </w:rPr>
        <w:t>ème</w:t>
      </w:r>
      <w:r>
        <w:rPr>
          <w:rFonts w:cs="Calibri"/>
          <w:b/>
          <w:sz w:val="32"/>
          <w:szCs w:val="32"/>
        </w:rPr>
        <w:t xml:space="preserve"> axe, sur tout le 2</w:t>
      </w:r>
      <w:r w:rsidRPr="00A9124E">
        <w:rPr>
          <w:rFonts w:cs="Calibri"/>
          <w:b/>
          <w:sz w:val="32"/>
          <w:szCs w:val="32"/>
          <w:vertAlign w:val="superscript"/>
        </w:rPr>
        <w:t>ème</w:t>
      </w:r>
      <w:r>
        <w:rPr>
          <w:rFonts w:cs="Calibri"/>
          <w:b/>
          <w:sz w:val="32"/>
          <w:szCs w:val="32"/>
        </w:rPr>
        <w:t xml:space="preserve"> paragraphe, se nommera </w:t>
      </w:r>
      <w:bookmarkStart w:id="2" w:name="_Hlk100242525"/>
      <w:r>
        <w:rPr>
          <w:rFonts w:cs="Calibri"/>
          <w:b/>
          <w:sz w:val="32"/>
          <w:szCs w:val="32"/>
        </w:rPr>
        <w:t>« l’ironie de Voltaire au service de la dénonciation du fanatisme et de l’Inquisition </w:t>
      </w:r>
      <w:bookmarkEnd w:id="2"/>
      <w:r>
        <w:rPr>
          <w:rFonts w:cs="Calibri"/>
          <w:b/>
          <w:sz w:val="32"/>
          <w:szCs w:val="32"/>
        </w:rPr>
        <w:t>».</w:t>
      </w:r>
    </w:p>
    <w:p w:rsidR="006F5B68" w:rsidRDefault="006F5B68" w:rsidP="006F5B68">
      <w:pPr>
        <w:pStyle w:val="Paragraphedeliste"/>
        <w:numPr>
          <w:ilvl w:val="0"/>
          <w:numId w:val="1"/>
        </w:numPr>
        <w:spacing w:after="0" w:line="240" w:lineRule="auto"/>
        <w:jc w:val="both"/>
        <w:rPr>
          <w:rFonts w:cs="Calibri"/>
          <w:b/>
          <w:sz w:val="32"/>
          <w:szCs w:val="32"/>
        </w:rPr>
      </w:pPr>
      <w:r>
        <w:rPr>
          <w:rFonts w:cs="Calibri"/>
          <w:b/>
          <w:sz w:val="32"/>
          <w:szCs w:val="32"/>
        </w:rPr>
        <w:t>Notre 4</w:t>
      </w:r>
      <w:r w:rsidRPr="00A9124E">
        <w:rPr>
          <w:rFonts w:cs="Calibri"/>
          <w:b/>
          <w:sz w:val="32"/>
          <w:szCs w:val="32"/>
          <w:vertAlign w:val="superscript"/>
        </w:rPr>
        <w:t>ème</w:t>
      </w:r>
      <w:r>
        <w:rPr>
          <w:rFonts w:cs="Calibri"/>
          <w:b/>
          <w:sz w:val="32"/>
          <w:szCs w:val="32"/>
        </w:rPr>
        <w:t xml:space="preserve"> et dernier axe, enfin, portera sur le rapport qu’a Candide vis-à-vis de son maître Pangloss et de sa liberté de pensée.</w:t>
      </w:r>
    </w:p>
    <w:p w:rsidR="006F5B68" w:rsidRPr="005363F6" w:rsidRDefault="006F5B68" w:rsidP="006F5B68">
      <w:pPr>
        <w:pStyle w:val="Paragraphedeliste"/>
        <w:spacing w:after="0" w:line="240" w:lineRule="auto"/>
        <w:jc w:val="both"/>
        <w:rPr>
          <w:rFonts w:cs="Calibri"/>
          <w:b/>
          <w:sz w:val="32"/>
          <w:szCs w:val="32"/>
        </w:rPr>
      </w:pPr>
    </w:p>
    <w:p w:rsidR="006F5B68" w:rsidRPr="00CE0A12" w:rsidRDefault="006F5B68" w:rsidP="006F5B68">
      <w:pPr>
        <w:spacing w:after="0" w:line="240" w:lineRule="auto"/>
        <w:jc w:val="both"/>
        <w:rPr>
          <w:rFonts w:ascii="Calibri" w:eastAsia="Times New Roman" w:hAnsi="Calibri" w:cs="Calibri"/>
          <w:b/>
          <w:bCs/>
          <w:sz w:val="32"/>
          <w:szCs w:val="32"/>
        </w:rPr>
      </w:pPr>
      <w:r w:rsidRPr="00CE0A12">
        <w:rPr>
          <w:rFonts w:ascii="Calibri" w:eastAsia="Times New Roman" w:hAnsi="Calibri" w:cs="Calibri"/>
          <w:b/>
          <w:bCs/>
          <w:sz w:val="32"/>
          <w:szCs w:val="32"/>
        </w:rPr>
        <w:t>[</w:t>
      </w:r>
      <w:r w:rsidRPr="00CE0A12">
        <w:rPr>
          <w:rFonts w:ascii="Calibri" w:eastAsia="Times New Roman" w:hAnsi="Calibri" w:cs="Calibri"/>
          <w:b/>
          <w:bCs/>
          <w:color w:val="70AD47"/>
          <w:sz w:val="32"/>
          <w:szCs w:val="32"/>
        </w:rPr>
        <w:t>Découpage</w:t>
      </w:r>
      <w:r w:rsidRPr="00CE0A12">
        <w:rPr>
          <w:rFonts w:ascii="Calibri" w:eastAsia="Times New Roman" w:hAnsi="Calibri" w:cs="Calibri"/>
          <w:b/>
          <w:bCs/>
          <w:sz w:val="32"/>
          <w:szCs w:val="32"/>
        </w:rPr>
        <w:t>]</w:t>
      </w:r>
    </w:p>
    <w:p w:rsidR="006F5B68" w:rsidRPr="00CE0A12" w:rsidRDefault="006F5B68" w:rsidP="006F5B68">
      <w:pPr>
        <w:spacing w:after="0" w:line="240" w:lineRule="auto"/>
        <w:jc w:val="both"/>
        <w:rPr>
          <w:rFonts w:ascii="Calibri" w:eastAsia="Times New Roman" w:hAnsi="Calibri" w:cs="Calibri"/>
          <w:b/>
          <w:bCs/>
          <w:i/>
          <w:sz w:val="32"/>
          <w:szCs w:val="32"/>
        </w:rPr>
      </w:pPr>
    </w:p>
    <w:p w:rsidR="006F5B68" w:rsidRPr="00CE0A12" w:rsidRDefault="006F5B68" w:rsidP="006F5B68">
      <w:pPr>
        <w:jc w:val="both"/>
        <w:rPr>
          <w:rFonts w:ascii="Calibri" w:eastAsia="Calibri" w:hAnsi="Calibri" w:cs="Calibri"/>
          <w:b/>
          <w:color w:val="000000"/>
          <w:sz w:val="32"/>
          <w:szCs w:val="32"/>
        </w:rPr>
      </w:pPr>
      <w:r w:rsidRPr="00CE0A12">
        <w:rPr>
          <w:rFonts w:ascii="Calibri" w:eastAsia="Calibri" w:hAnsi="Calibri" w:cs="Calibri"/>
          <w:b/>
          <w:color w:val="000000"/>
          <w:sz w:val="32"/>
          <w:szCs w:val="32"/>
        </w:rPr>
        <w:t xml:space="preserve">Pour une parfaite sérénité dans l’écoute de cette vidéo, sachez que vous pourrez également cliquer sur le lien en présentation pour obtenir le texte en format Word, accompagné de la présente analyse. </w:t>
      </w:r>
    </w:p>
    <w:p w:rsidR="006F5B68" w:rsidRPr="00CE0A12" w:rsidRDefault="006F5B68" w:rsidP="006F5B68">
      <w:pPr>
        <w:jc w:val="both"/>
        <w:rPr>
          <w:rFonts w:ascii="Calibri" w:eastAsia="Calibri" w:hAnsi="Calibri" w:cs="Calibri"/>
          <w:b/>
          <w:color w:val="000000"/>
          <w:sz w:val="32"/>
          <w:szCs w:val="32"/>
        </w:rPr>
      </w:pPr>
      <w:r w:rsidRPr="00CE0A12">
        <w:rPr>
          <w:rFonts w:ascii="Calibri" w:eastAsia="Calibri" w:hAnsi="Calibri" w:cs="Calibri"/>
          <w:b/>
          <w:color w:val="000000"/>
          <w:sz w:val="32"/>
          <w:szCs w:val="32"/>
        </w:rPr>
        <w:t>[</w:t>
      </w:r>
      <w:r w:rsidRPr="00CE0A12">
        <w:rPr>
          <w:rFonts w:ascii="Calibri" w:eastAsia="Calibri" w:hAnsi="Calibri" w:cs="Calibri"/>
          <w:b/>
          <w:color w:val="70AD47"/>
          <w:sz w:val="32"/>
          <w:szCs w:val="32"/>
        </w:rPr>
        <w:t>SUPER !</w:t>
      </w:r>
      <w:r w:rsidRPr="00CE0A12">
        <w:rPr>
          <w:rFonts w:ascii="Calibri" w:eastAsia="Calibri" w:hAnsi="Calibri" w:cs="Calibri"/>
          <w:b/>
          <w:color w:val="000000"/>
          <w:sz w:val="32"/>
          <w:szCs w:val="32"/>
        </w:rPr>
        <w:t>]</w:t>
      </w:r>
    </w:p>
    <w:p w:rsidR="006F5B68" w:rsidRPr="00CE0A12" w:rsidRDefault="006F5B68" w:rsidP="006F5B68">
      <w:pPr>
        <w:jc w:val="both"/>
        <w:rPr>
          <w:rFonts w:ascii="Calibri" w:eastAsia="Calibri" w:hAnsi="Calibri" w:cs="Calibri"/>
          <w:b/>
          <w:color w:val="000000"/>
          <w:sz w:val="32"/>
          <w:szCs w:val="32"/>
        </w:rPr>
      </w:pPr>
      <w:r w:rsidRPr="00CE0A12">
        <w:rPr>
          <w:rFonts w:ascii="Calibri" w:eastAsia="Calibri" w:hAnsi="Calibri" w:cs="Calibri"/>
          <w:b/>
          <w:color w:val="000000"/>
          <w:sz w:val="32"/>
          <w:szCs w:val="32"/>
        </w:rPr>
        <w:t>Oui, enfin, n’exagérons rien… Maintenant, il vous reste l’explication linéaire à faire. … après avoir lu le texte… concrètement on fait quoi ?</w:t>
      </w:r>
    </w:p>
    <w:p w:rsidR="006F5B68" w:rsidRPr="00CE0A12" w:rsidRDefault="006F5B68" w:rsidP="006F5B68">
      <w:pPr>
        <w:jc w:val="both"/>
        <w:rPr>
          <w:rFonts w:ascii="Calibri" w:eastAsia="Calibri" w:hAnsi="Calibri" w:cs="Calibri"/>
          <w:b/>
          <w:color w:val="70AD47"/>
          <w:sz w:val="32"/>
          <w:szCs w:val="32"/>
        </w:rPr>
      </w:pPr>
      <w:r w:rsidRPr="00CE0A12">
        <w:rPr>
          <w:rFonts w:ascii="Calibri" w:eastAsia="Calibri" w:hAnsi="Calibri" w:cs="Calibri"/>
          <w:b/>
          <w:color w:val="70AD47"/>
          <w:sz w:val="32"/>
          <w:szCs w:val="32"/>
        </w:rPr>
        <w:t>[Bonne question… merci de l’avoir posée]</w:t>
      </w:r>
    </w:p>
    <w:p w:rsidR="006F5B68" w:rsidRPr="00CE0A12" w:rsidRDefault="006F5B68" w:rsidP="006F5B68">
      <w:pPr>
        <w:jc w:val="both"/>
        <w:rPr>
          <w:rFonts w:ascii="Calibri" w:eastAsia="Calibri" w:hAnsi="Calibri" w:cs="Calibri"/>
          <w:b/>
          <w:bCs/>
          <w:sz w:val="32"/>
          <w:szCs w:val="32"/>
        </w:rPr>
      </w:pPr>
      <w:r w:rsidRPr="00CE0A12">
        <w:rPr>
          <w:rFonts w:ascii="Calibri" w:eastAsia="Calibri" w:hAnsi="Calibri" w:cs="Calibri"/>
          <w:b/>
          <w:bCs/>
          <w:sz w:val="32"/>
          <w:szCs w:val="32"/>
        </w:rPr>
        <w:t>Et bien on n’oublie pas de bien appliquer la méthode… la méthode, c’est quoi ? C’est, à chaque phrase ou chaque ligne, je trouve… une impression, un procédé (un champ lexical, un registre, une figure de style), un exemple et une argumentation… à savoir un raisonnement un peu développé à partir de vos intuitions et premières analyses…</w:t>
      </w:r>
    </w:p>
    <w:p w:rsidR="006F5B68" w:rsidRPr="00CE0A12" w:rsidRDefault="006F5B68" w:rsidP="006F5B68">
      <w:pPr>
        <w:jc w:val="both"/>
        <w:rPr>
          <w:rFonts w:ascii="Calibri" w:eastAsia="Calibri" w:hAnsi="Calibri" w:cs="Calibri"/>
          <w:b/>
          <w:bCs/>
          <w:color w:val="000000"/>
          <w:sz w:val="32"/>
          <w:szCs w:val="32"/>
        </w:rPr>
      </w:pPr>
      <w:r w:rsidRPr="00CE0A12">
        <w:rPr>
          <w:rFonts w:ascii="Calibri" w:eastAsia="Calibri" w:hAnsi="Calibri" w:cs="Calibri"/>
          <w:b/>
          <w:bCs/>
          <w:color w:val="000000"/>
          <w:sz w:val="32"/>
          <w:szCs w:val="32"/>
        </w:rPr>
        <w:t xml:space="preserve">C’est compris ? Oui ? </w:t>
      </w:r>
    </w:p>
    <w:p w:rsidR="006F5B68" w:rsidRPr="00CE0A12" w:rsidRDefault="006F5B68" w:rsidP="006F5B68">
      <w:pPr>
        <w:jc w:val="both"/>
        <w:rPr>
          <w:rFonts w:ascii="Calibri" w:eastAsia="Calibri" w:hAnsi="Calibri" w:cs="Calibri"/>
          <w:b/>
          <w:bCs/>
          <w:color w:val="70AD47"/>
          <w:sz w:val="32"/>
          <w:szCs w:val="32"/>
        </w:rPr>
      </w:pPr>
      <w:r w:rsidRPr="00CE0A12">
        <w:rPr>
          <w:rFonts w:ascii="Calibri" w:eastAsia="Calibri" w:hAnsi="Calibri" w:cs="Calibri"/>
          <w:b/>
          <w:bCs/>
          <w:color w:val="70AD47"/>
          <w:sz w:val="32"/>
          <w:szCs w:val="32"/>
        </w:rPr>
        <w:t>[C’est compris !]</w:t>
      </w:r>
    </w:p>
    <w:p w:rsidR="006F5B68" w:rsidRPr="00CE0A12" w:rsidRDefault="006F5B68" w:rsidP="006F5B68">
      <w:pPr>
        <w:jc w:val="both"/>
        <w:rPr>
          <w:rFonts w:ascii="Calibri" w:eastAsia="Calibri" w:hAnsi="Calibri" w:cs="Calibri"/>
          <w:b/>
          <w:bCs/>
          <w:sz w:val="32"/>
          <w:szCs w:val="32"/>
        </w:rPr>
      </w:pPr>
      <w:r w:rsidRPr="00CE0A12">
        <w:rPr>
          <w:rFonts w:ascii="Calibri" w:eastAsia="Calibri" w:hAnsi="Calibri" w:cs="Calibri"/>
          <w:b/>
          <w:bCs/>
          <w:color w:val="000000"/>
          <w:sz w:val="32"/>
          <w:szCs w:val="32"/>
        </w:rPr>
        <w:t>Alors, c’est parti pour une explication linéaire en reprenant ce quatuor gagnant : idée/impression ; procédés ; exemples ; argumentation !</w:t>
      </w:r>
    </w:p>
    <w:p w:rsidR="006F5B68" w:rsidRPr="00CE0A12" w:rsidRDefault="006F5B68" w:rsidP="006F5B68">
      <w:pPr>
        <w:jc w:val="both"/>
        <w:rPr>
          <w:rFonts w:ascii="Calibri" w:eastAsia="Calibri" w:hAnsi="Calibri" w:cs="Calibri"/>
          <w:b/>
          <w:bCs/>
          <w:color w:val="70AD47"/>
          <w:sz w:val="32"/>
          <w:szCs w:val="32"/>
        </w:rPr>
      </w:pPr>
      <w:r w:rsidRPr="00CE0A12">
        <w:rPr>
          <w:rFonts w:ascii="Calibri" w:eastAsia="Calibri" w:hAnsi="Calibri" w:cs="Calibri"/>
          <w:b/>
          <w:bCs/>
          <w:color w:val="70AD47"/>
          <w:sz w:val="32"/>
          <w:szCs w:val="32"/>
        </w:rPr>
        <w:t>[Décompte film]</w:t>
      </w:r>
    </w:p>
    <w:p w:rsidR="006F5B68" w:rsidRPr="00CE0A12" w:rsidRDefault="006F5B68" w:rsidP="006F5B68">
      <w:pPr>
        <w:spacing w:after="0" w:line="240" w:lineRule="auto"/>
        <w:jc w:val="both"/>
        <w:rPr>
          <w:rFonts w:ascii="Calibri" w:eastAsia="Times New Roman" w:hAnsi="Calibri" w:cs="Calibri"/>
          <w:b/>
          <w:sz w:val="32"/>
          <w:szCs w:val="32"/>
        </w:rPr>
      </w:pPr>
      <w:r w:rsidRPr="00CE0A12">
        <w:rPr>
          <w:rFonts w:ascii="Calibri" w:eastAsia="Calibri" w:hAnsi="Calibri" w:cs="Calibri"/>
          <w:b/>
          <w:bCs/>
          <w:sz w:val="32"/>
          <w:szCs w:val="32"/>
        </w:rPr>
        <w:t>D</w:t>
      </w:r>
      <w:r>
        <w:rPr>
          <w:rFonts w:ascii="Calibri" w:eastAsia="Calibri" w:hAnsi="Calibri" w:cs="Calibri"/>
          <w:b/>
          <w:bCs/>
          <w:sz w:val="32"/>
          <w:szCs w:val="32"/>
        </w:rPr>
        <w:t>ès</w:t>
      </w:r>
      <w:r w:rsidRPr="00CE0A12">
        <w:rPr>
          <w:rFonts w:ascii="Calibri" w:eastAsia="Calibri" w:hAnsi="Calibri" w:cs="Calibri"/>
          <w:b/>
          <w:bCs/>
          <w:sz w:val="32"/>
          <w:szCs w:val="32"/>
        </w:rPr>
        <w:t xml:space="preserve"> </w:t>
      </w:r>
      <w:r>
        <w:rPr>
          <w:rFonts w:ascii="Calibri" w:eastAsia="Calibri" w:hAnsi="Calibri" w:cs="Calibri"/>
          <w:b/>
          <w:bCs/>
          <w:sz w:val="32"/>
          <w:szCs w:val="32"/>
        </w:rPr>
        <w:t>la</w:t>
      </w:r>
      <w:r w:rsidRPr="00CE0A12">
        <w:rPr>
          <w:rFonts w:ascii="Calibri" w:eastAsia="Calibri" w:hAnsi="Calibri" w:cs="Calibri"/>
          <w:b/>
          <w:bCs/>
          <w:sz w:val="32"/>
          <w:szCs w:val="32"/>
        </w:rPr>
        <w:t xml:space="preserve"> premi</w:t>
      </w:r>
      <w:r>
        <w:rPr>
          <w:rFonts w:ascii="Calibri" w:eastAsia="Calibri" w:hAnsi="Calibri" w:cs="Calibri"/>
          <w:b/>
          <w:bCs/>
          <w:sz w:val="32"/>
          <w:szCs w:val="32"/>
        </w:rPr>
        <w:t>ère</w:t>
      </w:r>
      <w:r w:rsidRPr="00CE0A12">
        <w:rPr>
          <w:rFonts w:ascii="Calibri" w:eastAsia="Calibri" w:hAnsi="Calibri" w:cs="Calibri"/>
          <w:b/>
          <w:bCs/>
          <w:sz w:val="32"/>
          <w:szCs w:val="32"/>
        </w:rPr>
        <w:t xml:space="preserve"> </w:t>
      </w:r>
      <w:r>
        <w:rPr>
          <w:rFonts w:ascii="Calibri" w:eastAsia="Calibri" w:hAnsi="Calibri" w:cs="Calibri"/>
          <w:b/>
          <w:bCs/>
          <w:sz w:val="32"/>
          <w:szCs w:val="32"/>
        </w:rPr>
        <w:t>phrase venant du titre</w:t>
      </w:r>
      <w:r w:rsidRPr="00CE0A12">
        <w:rPr>
          <w:rFonts w:ascii="Calibri" w:eastAsia="Calibri" w:hAnsi="Calibri" w:cs="Calibri"/>
          <w:b/>
          <w:bCs/>
          <w:sz w:val="32"/>
          <w:szCs w:val="32"/>
        </w:rPr>
        <w:t xml:space="preserve">, </w:t>
      </w:r>
      <w:r>
        <w:rPr>
          <w:rFonts w:ascii="Calibri" w:eastAsia="Calibri" w:hAnsi="Calibri" w:cs="Calibri"/>
          <w:b/>
          <w:bCs/>
          <w:sz w:val="32"/>
          <w:szCs w:val="32"/>
        </w:rPr>
        <w:t>l’émotion</w:t>
      </w:r>
      <w:r w:rsidRPr="00CE0A12">
        <w:rPr>
          <w:rFonts w:ascii="Calibri" w:eastAsia="Calibri" w:hAnsi="Calibri" w:cs="Calibri"/>
          <w:b/>
          <w:bCs/>
          <w:sz w:val="32"/>
          <w:szCs w:val="32"/>
        </w:rPr>
        <w:t xml:space="preserve"> qui semble se dégager du texte </w:t>
      </w:r>
      <w:r>
        <w:rPr>
          <w:rFonts w:cs="Calibri"/>
          <w:b/>
          <w:sz w:val="32"/>
          <w:szCs w:val="32"/>
        </w:rPr>
        <w:t>est l’humour</w:t>
      </w:r>
      <w:r>
        <w:rPr>
          <w:rFonts w:cs="Calibri"/>
          <w:b/>
          <w:sz w:val="32"/>
          <w:szCs w:val="32"/>
        </w:rPr>
        <w:t>. Par « humour », j’entends</w:t>
      </w:r>
      <w:r>
        <w:rPr>
          <w:rFonts w:cs="Calibri"/>
          <w:b/>
          <w:sz w:val="32"/>
          <w:szCs w:val="32"/>
        </w:rPr>
        <w:t xml:space="preserve"> l’ironie de </w:t>
      </w:r>
      <w:r>
        <w:rPr>
          <w:rFonts w:cs="Calibri"/>
          <w:b/>
          <w:sz w:val="32"/>
          <w:szCs w:val="32"/>
        </w:rPr>
        <w:lastRenderedPageBreak/>
        <w:t>son auteur pour mieux nous amener à nous faire réfléchir sur les affres de la superstition.</w:t>
      </w:r>
    </w:p>
    <w:p w:rsidR="006F5B68" w:rsidRPr="00CE0A12" w:rsidRDefault="006F5B68" w:rsidP="006F5B68">
      <w:pPr>
        <w:spacing w:after="0" w:line="240" w:lineRule="auto"/>
        <w:jc w:val="both"/>
        <w:rPr>
          <w:rFonts w:ascii="Calibri" w:eastAsia="Times New Roman" w:hAnsi="Calibri" w:cs="Calibri"/>
          <w:b/>
          <w:sz w:val="32"/>
          <w:szCs w:val="32"/>
        </w:rPr>
      </w:pPr>
      <w:r w:rsidRPr="00CE0A12">
        <w:rPr>
          <w:rFonts w:ascii="Calibri" w:eastAsia="Times New Roman" w:hAnsi="Calibri" w:cs="Calibri"/>
          <w:b/>
          <w:sz w:val="32"/>
          <w:szCs w:val="32"/>
        </w:rPr>
        <w:t>(</w:t>
      </w:r>
      <w:r w:rsidRPr="00CE0A12">
        <w:rPr>
          <w:rFonts w:ascii="Calibri" w:eastAsia="Times New Roman" w:hAnsi="Calibri" w:cs="Calibri"/>
          <w:b/>
          <w:color w:val="70AD47"/>
          <w:sz w:val="32"/>
          <w:szCs w:val="32"/>
        </w:rPr>
        <w:t>Impressions</w:t>
      </w:r>
      <w:r w:rsidRPr="00CE0A12">
        <w:rPr>
          <w:rFonts w:ascii="Calibri" w:eastAsia="Times New Roman" w:hAnsi="Calibri" w:cs="Calibri"/>
          <w:b/>
          <w:sz w:val="32"/>
          <w:szCs w:val="32"/>
        </w:rPr>
        <w:t>)</w:t>
      </w:r>
    </w:p>
    <w:p w:rsidR="006F5B68" w:rsidRDefault="006F5B68" w:rsidP="006F5B68">
      <w:pPr>
        <w:spacing w:after="0" w:line="240" w:lineRule="auto"/>
        <w:jc w:val="both"/>
        <w:rPr>
          <w:rFonts w:ascii="Times New Roman" w:eastAsia="Times New Roman" w:hAnsi="Times New Roman" w:cs="Times New Roman"/>
          <w:b/>
          <w:bCs/>
          <w:iCs/>
          <w:sz w:val="32"/>
          <w:szCs w:val="32"/>
        </w:rPr>
      </w:pPr>
    </w:p>
    <w:p w:rsidR="006F5B68" w:rsidRPr="006F5B68" w:rsidRDefault="006F5B68" w:rsidP="006F5B68">
      <w:pPr>
        <w:spacing w:after="0" w:line="240" w:lineRule="auto"/>
        <w:jc w:val="both"/>
        <w:rPr>
          <w:rFonts w:ascii="Calibri" w:eastAsia="Times New Roman" w:hAnsi="Calibri" w:cs="Calibri"/>
          <w:b/>
          <w:bCs/>
          <w:iCs/>
          <w:sz w:val="28"/>
          <w:szCs w:val="28"/>
        </w:rPr>
      </w:pPr>
      <w:r w:rsidRPr="006F5B68">
        <w:rPr>
          <w:rFonts w:ascii="Calibri" w:eastAsia="Times New Roman" w:hAnsi="Calibri" w:cs="Calibri"/>
          <w:b/>
          <w:bCs/>
          <w:iCs/>
          <w:sz w:val="28"/>
          <w:szCs w:val="28"/>
        </w:rPr>
        <w:t>Sur quels critères puis-je affirmer cela ?</w:t>
      </w:r>
    </w:p>
    <w:p w:rsidR="006F5B68" w:rsidRPr="006F5B68" w:rsidRDefault="006F5B68" w:rsidP="006F5B68">
      <w:pPr>
        <w:spacing w:after="0" w:line="240" w:lineRule="auto"/>
        <w:jc w:val="both"/>
        <w:rPr>
          <w:rFonts w:ascii="Calibri" w:eastAsia="Times New Roman" w:hAnsi="Calibri" w:cs="Calibri"/>
          <w:b/>
          <w:bCs/>
          <w:iCs/>
          <w:sz w:val="28"/>
          <w:szCs w:val="28"/>
        </w:rPr>
      </w:pPr>
    </w:p>
    <w:p w:rsidR="006F5B68" w:rsidRPr="006F5B68" w:rsidRDefault="006F5B68" w:rsidP="006F5B68">
      <w:pPr>
        <w:spacing w:after="0" w:line="240" w:lineRule="auto"/>
        <w:ind w:right="383"/>
        <w:jc w:val="both"/>
        <w:rPr>
          <w:rFonts w:ascii="Calibri" w:eastAsia="Times New Roman" w:hAnsi="Calibri" w:cs="Calibri"/>
          <w:b/>
          <w:bCs/>
          <w:sz w:val="28"/>
          <w:szCs w:val="28"/>
        </w:rPr>
      </w:pPr>
      <w:r w:rsidRPr="006F5B68">
        <w:rPr>
          <w:rFonts w:ascii="Calibri" w:eastAsia="Times New Roman" w:hAnsi="Calibri" w:cs="Calibri"/>
          <w:b/>
          <w:bCs/>
          <w:sz w:val="28"/>
          <w:szCs w:val="28"/>
        </w:rPr>
        <w:t>Dans ce très long titre, je repère effectivement un oxymore… un oxymore d’autant plus fort qu’il fait suite à un complément circonstanciel qui, s’il est grammaticalement correct, semble complètement défier le sens commun.</w:t>
      </w:r>
    </w:p>
    <w:p w:rsidR="006F5B68" w:rsidRPr="006F5B68" w:rsidRDefault="006F5B68" w:rsidP="006F5B68">
      <w:pPr>
        <w:spacing w:after="0" w:line="240" w:lineRule="auto"/>
        <w:ind w:right="383"/>
        <w:jc w:val="both"/>
        <w:rPr>
          <w:rFonts w:ascii="Calibri" w:eastAsia="Times New Roman" w:hAnsi="Calibri" w:cs="Calibri"/>
          <w:b/>
          <w:bCs/>
          <w:sz w:val="28"/>
          <w:szCs w:val="28"/>
        </w:rPr>
      </w:pPr>
    </w:p>
    <w:p w:rsidR="006F5B68" w:rsidRPr="006F5B68" w:rsidRDefault="006F5B68" w:rsidP="006F5B68">
      <w:pPr>
        <w:spacing w:after="0" w:line="240" w:lineRule="auto"/>
        <w:jc w:val="both"/>
        <w:rPr>
          <w:rFonts w:ascii="Calibri" w:eastAsia="Calibri" w:hAnsi="Calibri" w:cs="Calibri"/>
          <w:b/>
          <w:bCs/>
          <w:sz w:val="28"/>
          <w:szCs w:val="28"/>
        </w:rPr>
      </w:pPr>
      <w:r w:rsidRPr="006F5B68">
        <w:rPr>
          <w:rFonts w:ascii="Calibri" w:eastAsia="Calibri" w:hAnsi="Calibri" w:cs="Calibri"/>
          <w:b/>
          <w:bCs/>
          <w:sz w:val="28"/>
          <w:szCs w:val="28"/>
        </w:rPr>
        <w:t>(</w:t>
      </w:r>
      <w:r w:rsidRPr="006F5B68">
        <w:rPr>
          <w:rFonts w:ascii="Calibri" w:eastAsia="Calibri" w:hAnsi="Calibri" w:cs="Calibri"/>
          <w:b/>
          <w:bCs/>
          <w:color w:val="70AD47"/>
          <w:sz w:val="28"/>
          <w:szCs w:val="28"/>
        </w:rPr>
        <w:t>Procédés</w:t>
      </w:r>
      <w:r w:rsidRPr="006F5B68">
        <w:rPr>
          <w:rFonts w:ascii="Calibri" w:eastAsia="Calibri" w:hAnsi="Calibri" w:cs="Calibri"/>
          <w:b/>
          <w:bCs/>
          <w:sz w:val="28"/>
          <w:szCs w:val="28"/>
        </w:rPr>
        <w:t>)</w:t>
      </w:r>
    </w:p>
    <w:p w:rsidR="006F5B68" w:rsidRPr="006F5B68" w:rsidRDefault="006F5B68" w:rsidP="006F5B68">
      <w:pPr>
        <w:spacing w:after="0" w:line="240" w:lineRule="auto"/>
        <w:jc w:val="both"/>
        <w:rPr>
          <w:rFonts w:ascii="Calibri" w:eastAsia="Calibri" w:hAnsi="Calibri" w:cs="Calibri"/>
          <w:b/>
          <w:bCs/>
          <w:sz w:val="28"/>
          <w:szCs w:val="28"/>
        </w:rPr>
      </w:pPr>
    </w:p>
    <w:p w:rsidR="006F5B68" w:rsidRPr="006F5B68" w:rsidRDefault="006F5B68" w:rsidP="006F5B68">
      <w:pPr>
        <w:spacing w:after="0" w:line="240" w:lineRule="auto"/>
        <w:ind w:right="383"/>
        <w:jc w:val="both"/>
        <w:rPr>
          <w:rFonts w:ascii="Calibri" w:eastAsia="Times New Roman" w:hAnsi="Calibri" w:cs="Calibri"/>
          <w:sz w:val="28"/>
          <w:szCs w:val="28"/>
        </w:rPr>
      </w:pPr>
      <w:r w:rsidRPr="006F5B68">
        <w:rPr>
          <w:rFonts w:ascii="Calibri" w:eastAsia="Times New Roman" w:hAnsi="Calibri" w:cs="Calibri"/>
          <w:b/>
          <w:bCs/>
          <w:sz w:val="28"/>
          <w:szCs w:val="28"/>
          <w:lang w:eastAsia="fr-FR"/>
        </w:rPr>
        <w:t>Impossible de ne pas voir dans l’expression « </w:t>
      </w:r>
      <w:r w:rsidRPr="006F5B68">
        <w:rPr>
          <w:rFonts w:ascii="Calibri" w:eastAsia="Times New Roman" w:hAnsi="Calibri" w:cs="Calibri"/>
          <w:b/>
          <w:bCs/>
          <w:i/>
          <w:iCs/>
          <w:sz w:val="28"/>
          <w:szCs w:val="28"/>
          <w:lang w:eastAsia="fr-FR"/>
        </w:rPr>
        <w:t>BEL AUTO-DA-FÉ</w:t>
      </w:r>
      <w:r w:rsidRPr="006F5B68">
        <w:rPr>
          <w:rFonts w:ascii="Calibri" w:eastAsia="Times New Roman" w:hAnsi="Calibri" w:cs="Calibri"/>
          <w:b/>
          <w:bCs/>
          <w:sz w:val="28"/>
          <w:szCs w:val="28"/>
          <w:lang w:eastAsia="fr-FR"/>
        </w:rPr>
        <w:t> » un oxymore puisque le fait de brûler des livres</w:t>
      </w:r>
      <w:r>
        <w:rPr>
          <w:rFonts w:ascii="Calibri" w:eastAsia="Times New Roman" w:hAnsi="Calibri" w:cs="Calibri"/>
          <w:b/>
          <w:bCs/>
          <w:sz w:val="28"/>
          <w:szCs w:val="28"/>
          <w:lang w:eastAsia="fr-FR"/>
        </w:rPr>
        <w:t xml:space="preserve"> (</w:t>
      </w:r>
      <w:r w:rsidRPr="006F5B68">
        <w:rPr>
          <w:rFonts w:ascii="Calibri" w:eastAsia="Times New Roman" w:hAnsi="Calibri" w:cs="Calibri"/>
          <w:b/>
          <w:bCs/>
          <w:sz w:val="28"/>
          <w:szCs w:val="28"/>
          <w:lang w:eastAsia="fr-FR"/>
        </w:rPr>
        <w:t>surtout pour un philosophe</w:t>
      </w:r>
      <w:r>
        <w:rPr>
          <w:rFonts w:ascii="Calibri" w:eastAsia="Times New Roman" w:hAnsi="Calibri" w:cs="Calibri"/>
          <w:b/>
          <w:bCs/>
          <w:sz w:val="28"/>
          <w:szCs w:val="28"/>
          <w:lang w:eastAsia="fr-FR"/>
        </w:rPr>
        <w:t>)</w:t>
      </w:r>
      <w:r w:rsidRPr="006F5B68">
        <w:rPr>
          <w:rFonts w:ascii="Calibri" w:eastAsia="Times New Roman" w:hAnsi="Calibri" w:cs="Calibri"/>
          <w:b/>
          <w:bCs/>
          <w:sz w:val="28"/>
          <w:szCs w:val="28"/>
          <w:lang w:eastAsia="fr-FR"/>
        </w:rPr>
        <w:t xml:space="preserve"> ne saurait être vu comme « beau ».  Cette figure de style me semble particulièrement mise en lumière par le complément circonstanciel de but (« </w:t>
      </w:r>
      <w:r w:rsidRPr="006F5B68">
        <w:rPr>
          <w:rFonts w:ascii="Calibri" w:eastAsia="Times New Roman" w:hAnsi="Calibri" w:cs="Calibri"/>
          <w:b/>
          <w:bCs/>
          <w:i/>
          <w:iCs/>
          <w:sz w:val="28"/>
          <w:szCs w:val="28"/>
          <w:lang w:eastAsia="fr-FR"/>
        </w:rPr>
        <w:t>POUR EMPÊCHER LES TREMBLEMENTS DE TERRE,</w:t>
      </w:r>
      <w:r w:rsidRPr="006F5B68">
        <w:rPr>
          <w:rFonts w:ascii="Calibri" w:eastAsia="Times New Roman" w:hAnsi="Calibri" w:cs="Calibri"/>
          <w:b/>
          <w:bCs/>
          <w:sz w:val="28"/>
          <w:szCs w:val="28"/>
          <w:lang w:eastAsia="fr-FR"/>
        </w:rPr>
        <w:t> »</w:t>
      </w:r>
      <w:r>
        <w:rPr>
          <w:rFonts w:ascii="Calibri" w:eastAsia="Times New Roman" w:hAnsi="Calibri" w:cs="Calibri"/>
          <w:b/>
          <w:bCs/>
          <w:sz w:val="28"/>
          <w:szCs w:val="28"/>
          <w:lang w:eastAsia="fr-FR"/>
        </w:rPr>
        <w:t>)</w:t>
      </w:r>
      <w:r w:rsidRPr="006F5B68">
        <w:rPr>
          <w:rFonts w:ascii="Calibri" w:eastAsia="Times New Roman" w:hAnsi="Calibri" w:cs="Calibri"/>
          <w:b/>
          <w:bCs/>
          <w:sz w:val="28"/>
          <w:szCs w:val="28"/>
          <w:lang w:eastAsia="fr-FR"/>
        </w:rPr>
        <w:t>, un complément qui parait n’avoir aucun</w:t>
      </w:r>
      <w:r>
        <w:rPr>
          <w:rFonts w:ascii="Calibri" w:eastAsia="Times New Roman" w:hAnsi="Calibri" w:cs="Calibri"/>
          <w:b/>
          <w:bCs/>
          <w:sz w:val="28"/>
          <w:szCs w:val="28"/>
          <w:lang w:eastAsia="fr-FR"/>
        </w:rPr>
        <w:t>e</w:t>
      </w:r>
      <w:r w:rsidRPr="006F5B68">
        <w:rPr>
          <w:rFonts w:ascii="Calibri" w:eastAsia="Times New Roman" w:hAnsi="Calibri" w:cs="Calibri"/>
          <w:b/>
          <w:bCs/>
          <w:sz w:val="28"/>
          <w:szCs w:val="28"/>
          <w:lang w:eastAsia="fr-FR"/>
        </w:rPr>
        <w:t xml:space="preserve"> </w:t>
      </w:r>
      <w:r>
        <w:rPr>
          <w:rFonts w:ascii="Calibri" w:eastAsia="Times New Roman" w:hAnsi="Calibri" w:cs="Calibri"/>
          <w:b/>
          <w:bCs/>
          <w:sz w:val="28"/>
          <w:szCs w:val="28"/>
          <w:lang w:eastAsia="fr-FR"/>
        </w:rPr>
        <w:t>réelle signification</w:t>
      </w:r>
      <w:r w:rsidRPr="006F5B68">
        <w:rPr>
          <w:rFonts w:ascii="Calibri" w:eastAsia="Times New Roman" w:hAnsi="Calibri" w:cs="Calibri"/>
          <w:b/>
          <w:bCs/>
          <w:sz w:val="28"/>
          <w:szCs w:val="28"/>
          <w:lang w:eastAsia="fr-FR"/>
        </w:rPr>
        <w:t>. Cette incompréhension, du reste, est triplée par la phrase qui suit (« </w:t>
      </w:r>
      <w:r w:rsidRPr="006F5B68">
        <w:rPr>
          <w:rFonts w:ascii="Calibri" w:eastAsia="Times New Roman" w:hAnsi="Calibri" w:cs="Calibri"/>
          <w:b/>
          <w:bCs/>
          <w:i/>
          <w:iCs/>
          <w:sz w:val="28"/>
          <w:szCs w:val="28"/>
          <w:lang w:eastAsia="fr-FR"/>
        </w:rPr>
        <w:t>ET COMMENT CANDIDE FUT FESSÉ</w:t>
      </w:r>
      <w:r w:rsidRPr="006F5B68">
        <w:rPr>
          <w:rFonts w:ascii="Calibri" w:eastAsia="Times New Roman" w:hAnsi="Calibri" w:cs="Calibri"/>
          <w:b/>
          <w:bCs/>
          <w:sz w:val="28"/>
          <w:szCs w:val="28"/>
          <w:lang w:eastAsia="fr-FR"/>
        </w:rPr>
        <w:t> »), comme si le narrateur, derrière ces phrases qui donnent le sentiment de n’avoir aucun sens, souhaitait perdre et brusquer son lecteur.</w:t>
      </w:r>
    </w:p>
    <w:p w:rsidR="006F5B68" w:rsidRPr="006F5B68" w:rsidRDefault="006F5B68" w:rsidP="006F5B68">
      <w:pPr>
        <w:spacing w:after="0" w:line="240" w:lineRule="auto"/>
        <w:ind w:right="383"/>
        <w:jc w:val="both"/>
        <w:rPr>
          <w:rFonts w:ascii="Calibri" w:eastAsia="Times New Roman" w:hAnsi="Calibri" w:cs="Calibri"/>
          <w:sz w:val="28"/>
          <w:szCs w:val="28"/>
        </w:rPr>
      </w:pPr>
    </w:p>
    <w:p w:rsidR="006F5B68" w:rsidRPr="006F5B68" w:rsidRDefault="006F5B68" w:rsidP="006F5B68">
      <w:pPr>
        <w:spacing w:after="0" w:line="240" w:lineRule="auto"/>
        <w:jc w:val="both"/>
        <w:rPr>
          <w:rFonts w:ascii="Calibri" w:eastAsia="Calibri" w:hAnsi="Calibri" w:cs="Calibri"/>
          <w:b/>
          <w:bCs/>
          <w:sz w:val="28"/>
          <w:szCs w:val="28"/>
        </w:rPr>
      </w:pPr>
      <w:r w:rsidRPr="006F5B68">
        <w:rPr>
          <w:rFonts w:ascii="Calibri" w:eastAsia="Calibri" w:hAnsi="Calibri" w:cs="Calibri"/>
          <w:b/>
          <w:bCs/>
          <w:sz w:val="28"/>
          <w:szCs w:val="28"/>
        </w:rPr>
        <w:t>(</w:t>
      </w:r>
      <w:r w:rsidRPr="006F5B68">
        <w:rPr>
          <w:rFonts w:ascii="Calibri" w:eastAsia="Calibri" w:hAnsi="Calibri" w:cs="Calibri"/>
          <w:b/>
          <w:bCs/>
          <w:color w:val="70AD47"/>
          <w:sz w:val="28"/>
          <w:szCs w:val="28"/>
        </w:rPr>
        <w:t>Exemples</w:t>
      </w:r>
      <w:r w:rsidRPr="006F5B68">
        <w:rPr>
          <w:rFonts w:ascii="Calibri" w:eastAsia="Calibri" w:hAnsi="Calibri" w:cs="Calibri"/>
          <w:b/>
          <w:bCs/>
          <w:sz w:val="28"/>
          <w:szCs w:val="28"/>
        </w:rPr>
        <w:t>)</w:t>
      </w:r>
    </w:p>
    <w:p w:rsidR="006F5B68" w:rsidRPr="006F5B68" w:rsidRDefault="006F5B68" w:rsidP="006F5B68">
      <w:pPr>
        <w:spacing w:after="0" w:line="240" w:lineRule="auto"/>
        <w:jc w:val="both"/>
        <w:rPr>
          <w:rFonts w:ascii="Calibri" w:eastAsia="Calibri" w:hAnsi="Calibri" w:cs="Calibri"/>
          <w:b/>
          <w:bCs/>
          <w:sz w:val="28"/>
          <w:szCs w:val="28"/>
        </w:rPr>
      </w:pPr>
    </w:p>
    <w:p w:rsidR="006F5B68" w:rsidRPr="006F5B68" w:rsidRDefault="006F5B68" w:rsidP="006F5B68">
      <w:pPr>
        <w:spacing w:after="0" w:line="240" w:lineRule="auto"/>
        <w:jc w:val="both"/>
        <w:rPr>
          <w:rFonts w:ascii="Calibri" w:eastAsia="Calibri" w:hAnsi="Calibri" w:cs="Calibri"/>
          <w:b/>
          <w:bCs/>
          <w:sz w:val="28"/>
          <w:szCs w:val="28"/>
        </w:rPr>
      </w:pPr>
      <w:r w:rsidRPr="006F5B68">
        <w:rPr>
          <w:rFonts w:ascii="Calibri" w:eastAsia="Calibri" w:hAnsi="Calibri" w:cs="Calibri"/>
          <w:b/>
          <w:bCs/>
          <w:sz w:val="28"/>
          <w:szCs w:val="28"/>
        </w:rPr>
        <w:t>Pourquoi de tels effets ? Ces procédés permettent selon moi de secouer la logique des lecteurs… bien obligé</w:t>
      </w:r>
      <w:r>
        <w:rPr>
          <w:rFonts w:ascii="Calibri" w:eastAsia="Calibri" w:hAnsi="Calibri" w:cs="Calibri"/>
          <w:b/>
          <w:bCs/>
          <w:sz w:val="28"/>
          <w:szCs w:val="28"/>
        </w:rPr>
        <w:t>s</w:t>
      </w:r>
      <w:r w:rsidRPr="006F5B68">
        <w:rPr>
          <w:rFonts w:ascii="Calibri" w:eastAsia="Calibri" w:hAnsi="Calibri" w:cs="Calibri"/>
          <w:b/>
          <w:bCs/>
          <w:sz w:val="28"/>
          <w:szCs w:val="28"/>
        </w:rPr>
        <w:t>, devant les incohérences de la phrase, de réfléchir par eux-mêmes et de redéfinir ce qui est supposément beau et ce qui ne l’est pas. Le complément circonstanciel de but, avec les deux « comment » montrent l’incohérence des décisions voulues par les « puissants », des décisions motivées par la superstition (brûler des livres n’apaise pas les colères divines) et la bêtise (fesser quelqu’un n’altère en rien les décisions de Dieu).</w:t>
      </w:r>
    </w:p>
    <w:p w:rsidR="006F5B68" w:rsidRPr="006F5B68" w:rsidRDefault="006F5B68" w:rsidP="006F5B68">
      <w:pPr>
        <w:spacing w:after="0" w:line="240" w:lineRule="auto"/>
        <w:ind w:right="383"/>
        <w:jc w:val="both"/>
        <w:rPr>
          <w:rFonts w:ascii="Calibri" w:eastAsia="Times New Roman" w:hAnsi="Calibri" w:cs="Calibri"/>
          <w:b/>
          <w:sz w:val="28"/>
          <w:szCs w:val="28"/>
        </w:rPr>
      </w:pPr>
    </w:p>
    <w:p w:rsidR="006F5B68" w:rsidRPr="006F5B68" w:rsidRDefault="006F5B68" w:rsidP="006F5B68">
      <w:pPr>
        <w:spacing w:after="0" w:line="240" w:lineRule="auto"/>
        <w:jc w:val="both"/>
        <w:rPr>
          <w:rFonts w:ascii="Calibri" w:eastAsia="Calibri" w:hAnsi="Calibri" w:cs="Calibri"/>
          <w:b/>
          <w:bCs/>
          <w:sz w:val="28"/>
          <w:szCs w:val="28"/>
        </w:rPr>
      </w:pPr>
      <w:r w:rsidRPr="006F5B68">
        <w:rPr>
          <w:rFonts w:ascii="Calibri" w:eastAsia="Calibri" w:hAnsi="Calibri" w:cs="Calibri"/>
          <w:b/>
          <w:bCs/>
          <w:sz w:val="28"/>
          <w:szCs w:val="28"/>
        </w:rPr>
        <w:t>(</w:t>
      </w:r>
      <w:r w:rsidRPr="006F5B68">
        <w:rPr>
          <w:rFonts w:ascii="Calibri" w:eastAsia="Calibri" w:hAnsi="Calibri" w:cs="Calibri"/>
          <w:b/>
          <w:bCs/>
          <w:color w:val="70AD47"/>
          <w:sz w:val="28"/>
          <w:szCs w:val="28"/>
        </w:rPr>
        <w:t>Argumentation</w:t>
      </w:r>
      <w:r w:rsidRPr="006F5B68">
        <w:rPr>
          <w:rFonts w:ascii="Calibri" w:eastAsia="Calibri" w:hAnsi="Calibri" w:cs="Calibri"/>
          <w:b/>
          <w:bCs/>
          <w:sz w:val="28"/>
          <w:szCs w:val="28"/>
        </w:rPr>
        <w:t>)</w:t>
      </w:r>
    </w:p>
    <w:p w:rsidR="006F5B68" w:rsidRPr="006F5B68" w:rsidRDefault="006F5B68" w:rsidP="006F5B68">
      <w:pPr>
        <w:spacing w:after="0" w:line="240" w:lineRule="auto"/>
        <w:jc w:val="both"/>
        <w:rPr>
          <w:rFonts w:ascii="Calibri" w:eastAsia="Calibri" w:hAnsi="Calibri" w:cs="Calibri"/>
          <w:b/>
          <w:bCs/>
          <w:sz w:val="28"/>
          <w:szCs w:val="28"/>
        </w:rPr>
      </w:pPr>
    </w:p>
    <w:p w:rsidR="006F5B68" w:rsidRPr="006F5B68" w:rsidRDefault="006F5B68" w:rsidP="006F5B68">
      <w:pPr>
        <w:spacing w:after="0" w:line="240" w:lineRule="auto"/>
        <w:ind w:right="383"/>
        <w:jc w:val="both"/>
        <w:rPr>
          <w:rFonts w:ascii="Calibri" w:eastAsia="Times New Roman" w:hAnsi="Calibri" w:cs="Calibri"/>
          <w:sz w:val="20"/>
          <w:szCs w:val="20"/>
        </w:rPr>
      </w:pPr>
      <w:r w:rsidRPr="006F5B68">
        <w:rPr>
          <w:rFonts w:ascii="Calibri" w:eastAsia="Times New Roman" w:hAnsi="Calibri" w:cs="Calibri"/>
          <w:b/>
          <w:bCs/>
          <w:sz w:val="20"/>
          <w:szCs w:val="20"/>
          <w:lang w:eastAsia="fr-FR"/>
        </w:rPr>
        <w:t xml:space="preserve">COMMENT ON FIT UN BEL AUTO-DA-FÉ POUR EMPÊCHER LES TREMBLEMENTS DE TERRE, </w:t>
      </w:r>
      <w:bookmarkStart w:id="3" w:name="_Hlk100177218"/>
      <w:r w:rsidRPr="006F5B68">
        <w:rPr>
          <w:rFonts w:ascii="Calibri" w:eastAsia="Times New Roman" w:hAnsi="Calibri" w:cs="Calibri"/>
          <w:b/>
          <w:bCs/>
          <w:sz w:val="20"/>
          <w:szCs w:val="20"/>
          <w:lang w:eastAsia="fr-FR"/>
        </w:rPr>
        <w:t>ET COMMENT CANDIDE FUT FESSÉ</w:t>
      </w:r>
      <w:bookmarkEnd w:id="3"/>
    </w:p>
    <w:p w:rsidR="006F5B68" w:rsidRPr="006F5B68" w:rsidRDefault="006F5B68" w:rsidP="006F5B68">
      <w:pPr>
        <w:spacing w:after="0" w:line="240" w:lineRule="auto"/>
        <w:jc w:val="both"/>
        <w:rPr>
          <w:rFonts w:ascii="Calibri" w:eastAsia="Calibri" w:hAnsi="Calibri" w:cs="Calibri"/>
          <w:b/>
          <w:bCs/>
          <w:sz w:val="28"/>
          <w:szCs w:val="28"/>
        </w:rPr>
      </w:pPr>
    </w:p>
    <w:p w:rsidR="006F5B68" w:rsidRPr="006F5B68" w:rsidRDefault="006F5B68" w:rsidP="006F5B68">
      <w:pPr>
        <w:jc w:val="both"/>
        <w:rPr>
          <w:rFonts w:ascii="Calibri" w:eastAsia="Calibri" w:hAnsi="Calibri" w:cs="Calibri"/>
          <w:b/>
          <w:sz w:val="28"/>
          <w:szCs w:val="28"/>
        </w:rPr>
      </w:pPr>
      <w:r w:rsidRPr="006F5B68">
        <w:rPr>
          <w:rFonts w:ascii="Calibri" w:eastAsia="Calibri" w:hAnsi="Calibri" w:cs="Calibri"/>
          <w:b/>
          <w:sz w:val="28"/>
          <w:szCs w:val="28"/>
        </w:rPr>
        <w:t>Est-ce que ce 1</w:t>
      </w:r>
      <w:r w:rsidRPr="006F5B68">
        <w:rPr>
          <w:rFonts w:ascii="Calibri" w:eastAsia="Calibri" w:hAnsi="Calibri" w:cs="Calibri"/>
          <w:b/>
          <w:sz w:val="28"/>
          <w:szCs w:val="28"/>
          <w:vertAlign w:val="superscript"/>
        </w:rPr>
        <w:t>er</w:t>
      </w:r>
      <w:r w:rsidRPr="006F5B68">
        <w:rPr>
          <w:rFonts w:ascii="Calibri" w:eastAsia="Calibri" w:hAnsi="Calibri" w:cs="Calibri"/>
          <w:b/>
          <w:sz w:val="28"/>
          <w:szCs w:val="28"/>
        </w:rPr>
        <w:t xml:space="preserve"> grand axe a bien été clair ? Oui ? Pour les prochains axes, je vous laisserai cette fois voir par vous-même les différentes étapes du quatuor impression/procédé(s)/exemple/argumentation. A force d’entrainement, </w:t>
      </w:r>
      <w:r w:rsidRPr="006F5B68">
        <w:rPr>
          <w:rFonts w:ascii="Calibri" w:eastAsia="Calibri" w:hAnsi="Calibri" w:cs="Calibri"/>
          <w:b/>
          <w:sz w:val="28"/>
          <w:szCs w:val="28"/>
        </w:rPr>
        <w:lastRenderedPageBreak/>
        <w:t>elles vous apparaitront tellement facilement… qu’elles finiront par devenir des évidences. Allez, on y retourne… 2</w:t>
      </w:r>
      <w:r w:rsidRPr="006F5B68">
        <w:rPr>
          <w:rFonts w:ascii="Calibri" w:eastAsia="Calibri" w:hAnsi="Calibri" w:cs="Calibri"/>
          <w:b/>
          <w:sz w:val="28"/>
          <w:szCs w:val="28"/>
          <w:vertAlign w:val="superscript"/>
        </w:rPr>
        <w:t>ème</w:t>
      </w:r>
      <w:r w:rsidRPr="006F5B68">
        <w:rPr>
          <w:rFonts w:ascii="Calibri" w:eastAsia="Calibri" w:hAnsi="Calibri" w:cs="Calibri"/>
          <w:b/>
          <w:sz w:val="28"/>
          <w:szCs w:val="28"/>
        </w:rPr>
        <w:t xml:space="preserve"> axe ! </w:t>
      </w:r>
    </w:p>
    <w:p w:rsidR="006F5B68" w:rsidRPr="006F5B68" w:rsidRDefault="006F5B68" w:rsidP="006F5B68">
      <w:pPr>
        <w:jc w:val="both"/>
        <w:rPr>
          <w:rFonts w:ascii="Calibri" w:eastAsia="Calibri" w:hAnsi="Calibri" w:cs="Calibri"/>
          <w:b/>
          <w:bCs/>
          <w:color w:val="70AD47"/>
          <w:sz w:val="28"/>
          <w:szCs w:val="28"/>
        </w:rPr>
      </w:pPr>
      <w:r w:rsidRPr="006F5B68">
        <w:rPr>
          <w:rFonts w:ascii="Calibri" w:eastAsia="Calibri" w:hAnsi="Calibri" w:cs="Calibri"/>
          <w:b/>
          <w:bCs/>
          <w:color w:val="000000"/>
          <w:sz w:val="28"/>
          <w:szCs w:val="28"/>
        </w:rPr>
        <w:t>[</w:t>
      </w:r>
      <w:r w:rsidRPr="006F5B68">
        <w:rPr>
          <w:rFonts w:ascii="Calibri" w:eastAsia="Calibri" w:hAnsi="Calibri" w:cs="Calibri"/>
          <w:b/>
          <w:bCs/>
          <w:color w:val="70AD47"/>
          <w:sz w:val="28"/>
          <w:szCs w:val="28"/>
        </w:rPr>
        <w:t>5 4 3 2 1…]</w:t>
      </w:r>
    </w:p>
    <w:p w:rsidR="006F5B68" w:rsidRPr="006F5B68" w:rsidRDefault="006F5B68" w:rsidP="006F5B68">
      <w:pPr>
        <w:spacing w:after="0" w:line="240" w:lineRule="auto"/>
        <w:jc w:val="both"/>
        <w:rPr>
          <w:rFonts w:ascii="Calibri" w:hAnsi="Calibri" w:cs="Calibri"/>
          <w:b/>
          <w:sz w:val="28"/>
          <w:szCs w:val="28"/>
        </w:rPr>
      </w:pPr>
      <w:r w:rsidRPr="006F5B68">
        <w:rPr>
          <w:rFonts w:ascii="Calibri" w:eastAsia="Calibri" w:hAnsi="Calibri" w:cs="Calibri"/>
          <w:b/>
          <w:sz w:val="28"/>
          <w:szCs w:val="28"/>
        </w:rPr>
        <w:t xml:space="preserve">Dans le deuxième axe, il me semble que le </w:t>
      </w:r>
      <w:r w:rsidRPr="006F5B68">
        <w:rPr>
          <w:rFonts w:ascii="Calibri" w:hAnsi="Calibri" w:cs="Calibri"/>
          <w:b/>
          <w:sz w:val="28"/>
          <w:szCs w:val="28"/>
        </w:rPr>
        <w:t>1</w:t>
      </w:r>
      <w:r w:rsidRPr="006F5B68">
        <w:rPr>
          <w:rFonts w:ascii="Calibri" w:hAnsi="Calibri" w:cs="Calibri"/>
          <w:b/>
          <w:sz w:val="28"/>
          <w:szCs w:val="28"/>
          <w:vertAlign w:val="superscript"/>
        </w:rPr>
        <w:t>er</w:t>
      </w:r>
      <w:r w:rsidRPr="006F5B68">
        <w:rPr>
          <w:rFonts w:ascii="Calibri" w:hAnsi="Calibri" w:cs="Calibri"/>
          <w:b/>
          <w:sz w:val="28"/>
          <w:szCs w:val="28"/>
        </w:rPr>
        <w:t xml:space="preserve"> paragraphe pose une réflexion dans notre rapport à l’autorité »</w:t>
      </w:r>
    </w:p>
    <w:p w:rsidR="006F5B68" w:rsidRPr="006F5B68" w:rsidRDefault="006F5B68" w:rsidP="006F5B68">
      <w:pPr>
        <w:contextualSpacing/>
        <w:jc w:val="both"/>
        <w:rPr>
          <w:rFonts w:ascii="Calibri" w:eastAsia="Times New Roman" w:hAnsi="Calibri" w:cs="Calibri"/>
          <w:b/>
          <w:bCs/>
          <w:sz w:val="28"/>
          <w:szCs w:val="28"/>
        </w:rPr>
      </w:pPr>
    </w:p>
    <w:p w:rsidR="006F5B68" w:rsidRPr="006F5B68" w:rsidRDefault="006F5B68" w:rsidP="006F5B68">
      <w:pPr>
        <w:contextualSpacing/>
        <w:jc w:val="both"/>
        <w:rPr>
          <w:rFonts w:ascii="Calibri" w:eastAsia="Times New Roman" w:hAnsi="Calibri" w:cs="Calibri"/>
          <w:b/>
          <w:bCs/>
          <w:sz w:val="28"/>
          <w:szCs w:val="28"/>
        </w:rPr>
      </w:pPr>
      <w:r w:rsidRPr="006F5B68">
        <w:rPr>
          <w:rFonts w:ascii="Calibri" w:eastAsia="Times New Roman" w:hAnsi="Calibri" w:cs="Calibri"/>
          <w:b/>
          <w:bCs/>
          <w:sz w:val="28"/>
          <w:szCs w:val="28"/>
        </w:rPr>
        <w:t>Qu’est-ce qui me permet de dire cela ?</w:t>
      </w:r>
    </w:p>
    <w:p w:rsidR="006F5B68" w:rsidRPr="006F5B68" w:rsidRDefault="006F5B68" w:rsidP="006F5B68">
      <w:pPr>
        <w:contextualSpacing/>
        <w:jc w:val="both"/>
        <w:rPr>
          <w:rFonts w:ascii="Calibri" w:eastAsia="Times New Roman" w:hAnsi="Calibri" w:cs="Calibri"/>
          <w:b/>
          <w:bCs/>
          <w:sz w:val="28"/>
          <w:szCs w:val="28"/>
        </w:rPr>
      </w:pPr>
    </w:p>
    <w:p w:rsidR="006F5B68" w:rsidRPr="006F5B68" w:rsidRDefault="006F5B68" w:rsidP="006F5B68">
      <w:pPr>
        <w:contextualSpacing/>
        <w:jc w:val="both"/>
        <w:rPr>
          <w:rFonts w:ascii="Calibri" w:eastAsia="Times New Roman" w:hAnsi="Calibri" w:cs="Calibri"/>
          <w:b/>
          <w:bCs/>
          <w:sz w:val="28"/>
          <w:szCs w:val="28"/>
        </w:rPr>
      </w:pPr>
      <w:r w:rsidRPr="006F5B68">
        <w:rPr>
          <w:rFonts w:ascii="Calibri" w:eastAsia="Times New Roman" w:hAnsi="Calibri" w:cs="Calibri"/>
          <w:b/>
          <w:bCs/>
          <w:sz w:val="28"/>
          <w:szCs w:val="28"/>
        </w:rPr>
        <w:t>Les mentions de « </w:t>
      </w:r>
      <w:r w:rsidRPr="006F5B68">
        <w:rPr>
          <w:rFonts w:ascii="Calibri" w:eastAsia="Times New Roman" w:hAnsi="Calibri" w:cs="Calibri"/>
          <w:b/>
          <w:bCs/>
          <w:sz w:val="28"/>
          <w:szCs w:val="28"/>
          <w:highlight w:val="yellow"/>
        </w:rPr>
        <w:t>sages</w:t>
      </w:r>
      <w:r w:rsidRPr="006F5B68">
        <w:rPr>
          <w:rFonts w:ascii="Calibri" w:eastAsia="Times New Roman" w:hAnsi="Calibri" w:cs="Calibri"/>
          <w:b/>
          <w:bCs/>
          <w:sz w:val="28"/>
          <w:szCs w:val="28"/>
        </w:rPr>
        <w:t> » et « </w:t>
      </w:r>
      <w:r w:rsidRPr="006F5B68">
        <w:rPr>
          <w:rFonts w:ascii="Calibri" w:eastAsia="Times New Roman" w:hAnsi="Calibri" w:cs="Calibri"/>
          <w:b/>
          <w:bCs/>
          <w:sz w:val="28"/>
          <w:szCs w:val="28"/>
          <w:highlight w:val="yellow"/>
        </w:rPr>
        <w:t xml:space="preserve">université de </w:t>
      </w:r>
      <w:proofErr w:type="spellStart"/>
      <w:r w:rsidRPr="006F5B68">
        <w:rPr>
          <w:rFonts w:ascii="Calibri" w:eastAsia="Times New Roman" w:hAnsi="Calibri" w:cs="Calibri"/>
          <w:b/>
          <w:bCs/>
          <w:sz w:val="28"/>
          <w:szCs w:val="28"/>
          <w:highlight w:val="yellow"/>
        </w:rPr>
        <w:t>Coimbre</w:t>
      </w:r>
      <w:proofErr w:type="spellEnd"/>
      <w:r w:rsidRPr="006F5B68">
        <w:rPr>
          <w:rFonts w:ascii="Calibri" w:eastAsia="Times New Roman" w:hAnsi="Calibri" w:cs="Calibri"/>
          <w:b/>
          <w:bCs/>
          <w:sz w:val="28"/>
          <w:szCs w:val="28"/>
        </w:rPr>
        <w:t> » créent ici un argument d’autorité… qui inviterait le lecteur à adhérer aux thèses moyenâgeuses cautionnées par les autorités de l’époque. Si de telles éminences grises pensent que brûler quelques hérétiques peut apaiser les Dieux, pourquoi, après tout, ne pas se conformer à leurs dires ?</w:t>
      </w:r>
    </w:p>
    <w:p w:rsidR="006F5B68" w:rsidRPr="006F5B68" w:rsidRDefault="006F5B68" w:rsidP="006F5B68">
      <w:pPr>
        <w:contextualSpacing/>
        <w:jc w:val="both"/>
        <w:rPr>
          <w:rFonts w:ascii="Calibri" w:eastAsia="Times New Roman" w:hAnsi="Calibri" w:cs="Calibri"/>
          <w:b/>
          <w:bCs/>
          <w:sz w:val="28"/>
          <w:szCs w:val="28"/>
        </w:rPr>
      </w:pPr>
    </w:p>
    <w:p w:rsidR="006F5B68" w:rsidRPr="006F5B68" w:rsidRDefault="006F5B68" w:rsidP="006F5B68">
      <w:pPr>
        <w:contextualSpacing/>
        <w:jc w:val="both"/>
        <w:rPr>
          <w:rFonts w:ascii="Calibri" w:eastAsia="Times New Roman" w:hAnsi="Calibri" w:cs="Calibri"/>
          <w:b/>
          <w:bCs/>
          <w:sz w:val="28"/>
          <w:szCs w:val="28"/>
        </w:rPr>
      </w:pPr>
      <w:r w:rsidRPr="006F5B68">
        <w:rPr>
          <w:rFonts w:ascii="Calibri" w:eastAsia="Times New Roman" w:hAnsi="Calibri" w:cs="Calibri"/>
          <w:b/>
          <w:bCs/>
          <w:sz w:val="28"/>
          <w:szCs w:val="28"/>
        </w:rPr>
        <w:t>[</w:t>
      </w:r>
      <w:r w:rsidRPr="006F5B68">
        <w:rPr>
          <w:rFonts w:ascii="Calibri" w:eastAsia="Times New Roman" w:hAnsi="Calibri" w:cs="Calibri"/>
          <w:b/>
          <w:bCs/>
          <w:color w:val="70AD47" w:themeColor="accent6"/>
          <w:sz w:val="28"/>
          <w:szCs w:val="28"/>
        </w:rPr>
        <w:t>Hérétique </w:t>
      </w:r>
      <w:r w:rsidRPr="006F5B68">
        <w:rPr>
          <w:rFonts w:ascii="Calibri" w:eastAsia="Times New Roman" w:hAnsi="Calibri" w:cs="Calibri"/>
          <w:b/>
          <w:bCs/>
          <w:sz w:val="28"/>
          <w:szCs w:val="28"/>
        </w:rPr>
        <w:t>!]</w:t>
      </w:r>
    </w:p>
    <w:p w:rsidR="006F5B68" w:rsidRPr="006F5B68" w:rsidRDefault="006F5B68" w:rsidP="006F5B68">
      <w:pPr>
        <w:contextualSpacing/>
        <w:jc w:val="both"/>
        <w:rPr>
          <w:rFonts w:ascii="Calibri" w:eastAsia="Times New Roman" w:hAnsi="Calibri" w:cs="Calibri"/>
          <w:b/>
          <w:bCs/>
          <w:sz w:val="28"/>
          <w:szCs w:val="28"/>
        </w:rPr>
      </w:pPr>
    </w:p>
    <w:p w:rsidR="006F5B68" w:rsidRPr="006F5B68" w:rsidRDefault="006F5B68" w:rsidP="006F5B68">
      <w:pPr>
        <w:contextualSpacing/>
        <w:jc w:val="both"/>
        <w:rPr>
          <w:rFonts w:ascii="Calibri" w:eastAsia="Times New Roman" w:hAnsi="Calibri" w:cs="Calibri"/>
          <w:b/>
          <w:bCs/>
          <w:color w:val="000000" w:themeColor="text1"/>
          <w:sz w:val="28"/>
          <w:szCs w:val="28"/>
        </w:rPr>
      </w:pPr>
      <w:r w:rsidRPr="006F5B68">
        <w:rPr>
          <w:rFonts w:ascii="Calibri" w:eastAsia="Times New Roman" w:hAnsi="Calibri" w:cs="Calibri"/>
          <w:b/>
          <w:bCs/>
          <w:sz w:val="28"/>
          <w:szCs w:val="28"/>
        </w:rPr>
        <w:t>Fort heureusement, l’ironie du narrateur invite aussitôt ces mêmes lecteurs à prendre de la distance avec ces théories. Cette ironie, je la vois par l’antiphrase « </w:t>
      </w:r>
      <w:r w:rsidRPr="006F5B68">
        <w:rPr>
          <w:rFonts w:ascii="Calibri" w:eastAsia="Times New Roman" w:hAnsi="Calibri" w:cs="Calibri"/>
          <w:b/>
          <w:bCs/>
          <w:color w:val="FF0000"/>
          <w:sz w:val="28"/>
          <w:szCs w:val="28"/>
          <w:lang w:eastAsia="fr-FR"/>
        </w:rPr>
        <w:t>plus efficace » et « secret infaillible </w:t>
      </w:r>
      <w:r w:rsidRPr="006F5B68">
        <w:rPr>
          <w:rFonts w:ascii="Calibri" w:eastAsia="Times New Roman" w:hAnsi="Calibri" w:cs="Calibri"/>
          <w:b/>
          <w:bCs/>
          <w:color w:val="000000" w:themeColor="text1"/>
          <w:sz w:val="28"/>
          <w:szCs w:val="28"/>
          <w:lang w:eastAsia="fr-FR"/>
        </w:rPr>
        <w:t>» (car, à en voir les piètres résultats, ce n’est ni efficace, ni infaillible). Mais cette distance que prend le narrateur sur ce qu’il dit est aussi visible dans l’euphémisme « </w:t>
      </w:r>
      <w:r w:rsidRPr="006F5B68">
        <w:rPr>
          <w:rFonts w:ascii="Calibri" w:eastAsia="Times New Roman" w:hAnsi="Calibri" w:cs="Calibri"/>
          <w:b/>
          <w:bCs/>
          <w:color w:val="FFC000" w:themeColor="accent4"/>
          <w:sz w:val="28"/>
          <w:szCs w:val="28"/>
          <w:lang w:eastAsia="fr-FR"/>
        </w:rPr>
        <w:t xml:space="preserve">quelques personnes brûlées à petit feu », </w:t>
      </w:r>
      <w:r w:rsidRPr="006F5B68">
        <w:rPr>
          <w:rFonts w:ascii="Calibri" w:eastAsia="Times New Roman" w:hAnsi="Calibri" w:cs="Calibri"/>
          <w:b/>
          <w:bCs/>
          <w:color w:val="000000" w:themeColor="text1"/>
          <w:sz w:val="28"/>
          <w:szCs w:val="28"/>
          <w:lang w:eastAsia="fr-FR"/>
        </w:rPr>
        <w:t>comme si le déterminant « quelques » tendait à minimiser l’importance de la vie humaine… une vie humaine qui, de toute évidence, n’avait aucune valeur pour l’Inquisition de l’époque, prête à toutes les superstitions pour justifier la supposée volonté divine. On le voit, ce conte n’appartiendrait donc pas uniquement au genre narratif… mais aussi au genre argumentatif, dénonçant les horreurs du Despotisme. La visée de ce texte, par son ironie, serait donc largement satirique (en critiquant par l’humour les horreurs du despotisme) mais aussi polémique (en osant frontalement critiquer la religion et les hautes autorités morales, intellectuelles et religieuses de son temps).</w:t>
      </w:r>
    </w:p>
    <w:p w:rsidR="006F5B68" w:rsidRPr="006F5B68" w:rsidRDefault="006F5B68" w:rsidP="006F5B68">
      <w:pPr>
        <w:contextualSpacing/>
        <w:jc w:val="both"/>
        <w:rPr>
          <w:rFonts w:ascii="Calibri" w:eastAsia="Times New Roman" w:hAnsi="Calibri" w:cs="Calibri"/>
          <w:b/>
          <w:bCs/>
          <w:sz w:val="32"/>
          <w:szCs w:val="32"/>
        </w:rPr>
      </w:pPr>
    </w:p>
    <w:p w:rsidR="006F5B68" w:rsidRPr="006F5B68" w:rsidRDefault="006F5B68" w:rsidP="006F5B68">
      <w:pPr>
        <w:contextualSpacing/>
        <w:jc w:val="both"/>
        <w:rPr>
          <w:rFonts w:ascii="Calibri" w:eastAsia="Times New Roman" w:hAnsi="Calibri" w:cs="Calibri"/>
          <w:b/>
          <w:bCs/>
          <w:sz w:val="32"/>
          <w:szCs w:val="32"/>
        </w:rPr>
      </w:pPr>
      <w:r w:rsidRPr="006F5B68">
        <w:rPr>
          <w:rFonts w:ascii="Calibri" w:eastAsia="Times New Roman" w:hAnsi="Calibri" w:cs="Calibri"/>
          <w:sz w:val="26"/>
          <w:szCs w:val="26"/>
          <w:lang w:eastAsia="fr-FR"/>
        </w:rPr>
        <w:t>« </w:t>
      </w:r>
      <w:r w:rsidRPr="006F5B68">
        <w:rPr>
          <w:rFonts w:ascii="Calibri" w:eastAsia="Times New Roman" w:hAnsi="Calibri" w:cs="Calibri"/>
          <w:i/>
          <w:iCs/>
          <w:sz w:val="26"/>
          <w:szCs w:val="26"/>
          <w:lang w:eastAsia="fr-FR"/>
        </w:rPr>
        <w:t xml:space="preserve">Après le tremblement de terre qui avait détruit les trois quarts de Lisbonne, les </w:t>
      </w:r>
      <w:r w:rsidRPr="006F5B68">
        <w:rPr>
          <w:rFonts w:ascii="Calibri" w:eastAsia="Times New Roman" w:hAnsi="Calibri" w:cs="Calibri"/>
          <w:i/>
          <w:iCs/>
          <w:sz w:val="26"/>
          <w:szCs w:val="26"/>
          <w:highlight w:val="yellow"/>
          <w:lang w:eastAsia="fr-FR"/>
        </w:rPr>
        <w:t>sages</w:t>
      </w:r>
      <w:r w:rsidRPr="006F5B68">
        <w:rPr>
          <w:rFonts w:ascii="Calibri" w:eastAsia="Times New Roman" w:hAnsi="Calibri" w:cs="Calibri"/>
          <w:i/>
          <w:iCs/>
          <w:sz w:val="26"/>
          <w:szCs w:val="26"/>
          <w:lang w:eastAsia="fr-FR"/>
        </w:rPr>
        <w:t xml:space="preserve"> du pays n'avaient pas trouvé un moyen </w:t>
      </w:r>
      <w:r w:rsidRPr="006F5B68">
        <w:rPr>
          <w:rFonts w:ascii="Calibri" w:eastAsia="Times New Roman" w:hAnsi="Calibri" w:cs="Calibri"/>
          <w:b/>
          <w:bCs/>
          <w:i/>
          <w:iCs/>
          <w:color w:val="FF0000"/>
          <w:sz w:val="26"/>
          <w:szCs w:val="26"/>
          <w:lang w:eastAsia="fr-FR"/>
        </w:rPr>
        <w:t>plus efficace</w:t>
      </w:r>
      <w:r w:rsidRPr="006F5B68">
        <w:rPr>
          <w:rFonts w:ascii="Calibri" w:eastAsia="Times New Roman" w:hAnsi="Calibri" w:cs="Calibri"/>
          <w:i/>
          <w:iCs/>
          <w:color w:val="FF0000"/>
          <w:sz w:val="26"/>
          <w:szCs w:val="26"/>
          <w:lang w:eastAsia="fr-FR"/>
        </w:rPr>
        <w:t xml:space="preserve"> </w:t>
      </w:r>
      <w:r w:rsidRPr="006F5B68">
        <w:rPr>
          <w:rFonts w:ascii="Calibri" w:eastAsia="Times New Roman" w:hAnsi="Calibri" w:cs="Calibri"/>
          <w:i/>
          <w:iCs/>
          <w:sz w:val="26"/>
          <w:szCs w:val="26"/>
          <w:lang w:eastAsia="fr-FR"/>
        </w:rPr>
        <w:t xml:space="preserve">pour prévenir une ruine totale que de donner au peuple un bel auto-da-fé ; il était décidé par </w:t>
      </w:r>
      <w:r w:rsidRPr="006F5B68">
        <w:rPr>
          <w:rFonts w:ascii="Calibri" w:eastAsia="Times New Roman" w:hAnsi="Calibri" w:cs="Calibri"/>
          <w:i/>
          <w:iCs/>
          <w:sz w:val="26"/>
          <w:szCs w:val="26"/>
          <w:highlight w:val="yellow"/>
          <w:lang w:eastAsia="fr-FR"/>
        </w:rPr>
        <w:t xml:space="preserve">l'université de </w:t>
      </w:r>
      <w:proofErr w:type="spellStart"/>
      <w:r w:rsidRPr="006F5B68">
        <w:rPr>
          <w:rFonts w:ascii="Calibri" w:eastAsia="Times New Roman" w:hAnsi="Calibri" w:cs="Calibri"/>
          <w:i/>
          <w:iCs/>
          <w:sz w:val="26"/>
          <w:szCs w:val="26"/>
          <w:highlight w:val="yellow"/>
          <w:lang w:eastAsia="fr-FR"/>
        </w:rPr>
        <w:t>Coïmbre</w:t>
      </w:r>
      <w:proofErr w:type="spellEnd"/>
      <w:r w:rsidRPr="006F5B68">
        <w:rPr>
          <w:rFonts w:ascii="Calibri" w:eastAsia="Times New Roman" w:hAnsi="Calibri" w:cs="Calibri"/>
          <w:i/>
          <w:iCs/>
          <w:sz w:val="26"/>
          <w:szCs w:val="26"/>
          <w:lang w:eastAsia="fr-FR"/>
        </w:rPr>
        <w:t xml:space="preserve"> que le spectacle de </w:t>
      </w:r>
      <w:r w:rsidRPr="006F5B68">
        <w:rPr>
          <w:rFonts w:ascii="Calibri" w:eastAsia="Times New Roman" w:hAnsi="Calibri" w:cs="Calibri"/>
          <w:b/>
          <w:bCs/>
          <w:i/>
          <w:iCs/>
          <w:color w:val="FFC000" w:themeColor="accent4"/>
          <w:sz w:val="26"/>
          <w:szCs w:val="26"/>
          <w:lang w:eastAsia="fr-FR"/>
        </w:rPr>
        <w:t>quelques personnes brûlées à petit feu</w:t>
      </w:r>
      <w:r w:rsidRPr="006F5B68">
        <w:rPr>
          <w:rFonts w:ascii="Calibri" w:eastAsia="Times New Roman" w:hAnsi="Calibri" w:cs="Calibri"/>
          <w:i/>
          <w:iCs/>
          <w:sz w:val="26"/>
          <w:szCs w:val="26"/>
          <w:lang w:eastAsia="fr-FR"/>
        </w:rPr>
        <w:t xml:space="preserve">, en grande cérémonie, est </w:t>
      </w:r>
      <w:r w:rsidRPr="006F5B68">
        <w:rPr>
          <w:rFonts w:ascii="Calibri" w:eastAsia="Times New Roman" w:hAnsi="Calibri" w:cs="Calibri"/>
          <w:b/>
          <w:bCs/>
          <w:i/>
          <w:iCs/>
          <w:color w:val="FF0000"/>
          <w:sz w:val="26"/>
          <w:szCs w:val="26"/>
          <w:lang w:eastAsia="fr-FR"/>
        </w:rPr>
        <w:t>un secret infaillible</w:t>
      </w:r>
      <w:r w:rsidRPr="006F5B68">
        <w:rPr>
          <w:rFonts w:ascii="Calibri" w:eastAsia="Times New Roman" w:hAnsi="Calibri" w:cs="Calibri"/>
          <w:i/>
          <w:iCs/>
          <w:color w:val="FF0000"/>
          <w:sz w:val="26"/>
          <w:szCs w:val="26"/>
          <w:lang w:eastAsia="fr-FR"/>
        </w:rPr>
        <w:t xml:space="preserve"> </w:t>
      </w:r>
      <w:r w:rsidRPr="006F5B68">
        <w:rPr>
          <w:rFonts w:ascii="Calibri" w:eastAsia="Times New Roman" w:hAnsi="Calibri" w:cs="Calibri"/>
          <w:i/>
          <w:iCs/>
          <w:sz w:val="26"/>
          <w:szCs w:val="26"/>
          <w:lang w:eastAsia="fr-FR"/>
        </w:rPr>
        <w:t>pour empêcher la terre de trembler.</w:t>
      </w:r>
      <w:r w:rsidRPr="006F5B68">
        <w:rPr>
          <w:rFonts w:ascii="Calibri" w:eastAsia="Times New Roman" w:hAnsi="Calibri" w:cs="Calibri"/>
          <w:sz w:val="26"/>
          <w:szCs w:val="26"/>
          <w:lang w:eastAsia="fr-FR"/>
        </w:rPr>
        <w:t> »</w:t>
      </w:r>
    </w:p>
    <w:p w:rsidR="006F5B68" w:rsidRPr="006F5B68" w:rsidRDefault="006F5B68" w:rsidP="006F5B68">
      <w:pPr>
        <w:spacing w:after="0" w:line="240" w:lineRule="auto"/>
        <w:ind w:right="383"/>
        <w:jc w:val="both"/>
        <w:rPr>
          <w:rFonts w:ascii="Calibri" w:eastAsia="Times New Roman" w:hAnsi="Calibri" w:cs="Calibri"/>
        </w:rPr>
      </w:pPr>
    </w:p>
    <w:p w:rsidR="006F5B68" w:rsidRPr="006F5B68" w:rsidRDefault="006F5B68" w:rsidP="006F5B68">
      <w:pPr>
        <w:spacing w:after="0" w:line="240" w:lineRule="auto"/>
        <w:ind w:right="383"/>
        <w:jc w:val="both"/>
        <w:rPr>
          <w:rFonts w:ascii="Calibri" w:eastAsia="Times New Roman" w:hAnsi="Calibri" w:cs="Calibri"/>
          <w:b/>
          <w:bCs/>
          <w:color w:val="70AD47"/>
        </w:rPr>
      </w:pPr>
      <w:r w:rsidRPr="006F5B68">
        <w:rPr>
          <w:rFonts w:ascii="Calibri" w:eastAsia="Times New Roman" w:hAnsi="Calibri" w:cs="Calibri"/>
          <w:b/>
          <w:bCs/>
          <w:color w:val="70AD47"/>
        </w:rPr>
        <w:t xml:space="preserve">[Très </w:t>
      </w:r>
      <w:proofErr w:type="spellStart"/>
      <w:r w:rsidRPr="006F5B68">
        <w:rPr>
          <w:rFonts w:ascii="Calibri" w:eastAsia="Times New Roman" w:hAnsi="Calibri" w:cs="Calibri"/>
          <w:b/>
          <w:bCs/>
          <w:color w:val="70AD47"/>
        </w:rPr>
        <w:t>très</w:t>
      </w:r>
      <w:proofErr w:type="spellEnd"/>
      <w:r w:rsidRPr="006F5B68">
        <w:rPr>
          <w:rFonts w:ascii="Calibri" w:eastAsia="Times New Roman" w:hAnsi="Calibri" w:cs="Calibri"/>
          <w:b/>
          <w:bCs/>
          <w:color w:val="70AD47"/>
        </w:rPr>
        <w:t xml:space="preserve"> impressionnant]</w:t>
      </w:r>
    </w:p>
    <w:p w:rsidR="006F5B68" w:rsidRPr="006F5B68" w:rsidRDefault="006F5B68" w:rsidP="006F5B68">
      <w:pPr>
        <w:spacing w:after="0" w:line="240" w:lineRule="auto"/>
        <w:ind w:left="-180" w:right="383"/>
        <w:jc w:val="both"/>
        <w:rPr>
          <w:rFonts w:ascii="Calibri" w:eastAsia="Times New Roman" w:hAnsi="Calibri" w:cs="Calibri"/>
          <w:sz w:val="24"/>
          <w:szCs w:val="24"/>
        </w:rPr>
      </w:pPr>
    </w:p>
    <w:p w:rsidR="006F5B68" w:rsidRPr="006F5B68" w:rsidRDefault="006F5B68" w:rsidP="006F5B68">
      <w:pPr>
        <w:spacing w:after="0" w:line="240" w:lineRule="auto"/>
        <w:ind w:left="-180" w:right="383"/>
        <w:jc w:val="both"/>
        <w:rPr>
          <w:rFonts w:ascii="Calibri" w:eastAsia="Times New Roman" w:hAnsi="Calibri" w:cs="Calibri"/>
          <w:b/>
          <w:bCs/>
          <w:sz w:val="28"/>
          <w:szCs w:val="28"/>
        </w:rPr>
      </w:pPr>
      <w:r w:rsidRPr="006F5B68">
        <w:rPr>
          <w:rFonts w:ascii="Calibri" w:eastAsia="Times New Roman" w:hAnsi="Calibri" w:cs="Calibri"/>
          <w:b/>
          <w:bCs/>
          <w:sz w:val="28"/>
          <w:szCs w:val="28"/>
        </w:rPr>
        <w:t>Dans un 3</w:t>
      </w:r>
      <w:r w:rsidRPr="006F5B68">
        <w:rPr>
          <w:rFonts w:ascii="Calibri" w:eastAsia="Times New Roman" w:hAnsi="Calibri" w:cs="Calibri"/>
          <w:b/>
          <w:bCs/>
          <w:sz w:val="28"/>
          <w:szCs w:val="28"/>
          <w:vertAlign w:val="superscript"/>
        </w:rPr>
        <w:t>ème</w:t>
      </w:r>
      <w:r w:rsidRPr="006F5B68">
        <w:rPr>
          <w:rFonts w:ascii="Calibri" w:eastAsia="Times New Roman" w:hAnsi="Calibri" w:cs="Calibri"/>
          <w:b/>
          <w:bCs/>
          <w:sz w:val="28"/>
          <w:szCs w:val="28"/>
        </w:rPr>
        <w:t xml:space="preserve"> axe,</w:t>
      </w:r>
      <w:r w:rsidRPr="006F5B68">
        <w:rPr>
          <w:rFonts w:ascii="Calibri" w:hAnsi="Calibri" w:cs="Calibri"/>
        </w:rPr>
        <w:t xml:space="preserve"> </w:t>
      </w:r>
      <w:r w:rsidRPr="006F5B68">
        <w:rPr>
          <w:rFonts w:ascii="Calibri" w:eastAsia="Times New Roman" w:hAnsi="Calibri" w:cs="Calibri"/>
          <w:b/>
          <w:bCs/>
          <w:sz w:val="28"/>
          <w:szCs w:val="28"/>
        </w:rPr>
        <w:t xml:space="preserve">il me semble que l’ironie de Voltaire se fait de plus en plus au service de la dénonciation du fanatisme et de l’Inquisition. </w:t>
      </w:r>
    </w:p>
    <w:p w:rsidR="006F5B68" w:rsidRPr="006F5B68" w:rsidRDefault="006F5B68" w:rsidP="006F5B68">
      <w:pPr>
        <w:spacing w:after="0" w:line="240" w:lineRule="auto"/>
        <w:ind w:left="-180" w:right="383"/>
        <w:jc w:val="both"/>
        <w:rPr>
          <w:rFonts w:ascii="Calibri" w:eastAsia="Times New Roman" w:hAnsi="Calibri" w:cs="Calibri"/>
          <w:b/>
          <w:bCs/>
          <w:sz w:val="28"/>
          <w:szCs w:val="28"/>
        </w:rPr>
      </w:pPr>
    </w:p>
    <w:p w:rsidR="006F5B68" w:rsidRPr="006F5B68" w:rsidRDefault="006F5B68" w:rsidP="006F5B68">
      <w:pPr>
        <w:spacing w:after="0" w:line="240" w:lineRule="auto"/>
        <w:ind w:left="-180" w:right="383"/>
        <w:jc w:val="both"/>
        <w:rPr>
          <w:rFonts w:ascii="Calibri" w:eastAsia="Times New Roman" w:hAnsi="Calibri" w:cs="Calibri"/>
          <w:b/>
          <w:bCs/>
          <w:sz w:val="28"/>
          <w:szCs w:val="28"/>
        </w:rPr>
      </w:pPr>
      <w:r w:rsidRPr="006F5B68">
        <w:rPr>
          <w:rFonts w:ascii="Calibri" w:eastAsia="Times New Roman" w:hAnsi="Calibri" w:cs="Calibri"/>
          <w:b/>
          <w:bCs/>
          <w:sz w:val="28"/>
          <w:szCs w:val="28"/>
        </w:rPr>
        <w:t>[</w:t>
      </w:r>
      <w:r w:rsidRPr="006F5B68">
        <w:rPr>
          <w:rFonts w:ascii="Calibri" w:eastAsia="Times New Roman" w:hAnsi="Calibri" w:cs="Calibri"/>
          <w:b/>
          <w:bCs/>
          <w:color w:val="70AD47" w:themeColor="accent6"/>
          <w:sz w:val="28"/>
          <w:szCs w:val="28"/>
        </w:rPr>
        <w:t>Sketch inconnus : Rien à foutre je suis le roi et je t’e……… </w:t>
      </w:r>
      <w:r w:rsidRPr="006F5B68">
        <w:rPr>
          <w:rFonts w:ascii="Calibri" w:eastAsia="Times New Roman" w:hAnsi="Calibri" w:cs="Calibri"/>
          <w:b/>
          <w:bCs/>
          <w:sz w:val="28"/>
          <w:szCs w:val="28"/>
        </w:rPr>
        <w:t>!]</w:t>
      </w:r>
    </w:p>
    <w:p w:rsidR="006F5B68" w:rsidRPr="006F5B68" w:rsidRDefault="006F5B68" w:rsidP="006F5B68">
      <w:pPr>
        <w:spacing w:after="0" w:line="240" w:lineRule="auto"/>
        <w:ind w:left="-180" w:right="383"/>
        <w:jc w:val="both"/>
        <w:rPr>
          <w:rFonts w:ascii="Calibri" w:eastAsia="Times New Roman" w:hAnsi="Calibri" w:cs="Calibri"/>
          <w:b/>
          <w:bCs/>
          <w:sz w:val="28"/>
          <w:szCs w:val="28"/>
        </w:rPr>
      </w:pPr>
    </w:p>
    <w:p w:rsidR="006F5B68" w:rsidRPr="006F5B68" w:rsidRDefault="006F5B68" w:rsidP="006F5B68">
      <w:pPr>
        <w:spacing w:after="0" w:line="240" w:lineRule="auto"/>
        <w:ind w:left="-180" w:right="383"/>
        <w:jc w:val="both"/>
        <w:rPr>
          <w:rFonts w:ascii="Calibri" w:eastAsia="Times New Roman" w:hAnsi="Calibri" w:cs="Calibri"/>
          <w:b/>
          <w:bCs/>
          <w:sz w:val="28"/>
          <w:szCs w:val="28"/>
        </w:rPr>
      </w:pPr>
      <w:r w:rsidRPr="006F5B68">
        <w:rPr>
          <w:rFonts w:ascii="Calibri" w:eastAsia="Times New Roman" w:hAnsi="Calibri" w:cs="Calibri"/>
          <w:b/>
          <w:bCs/>
          <w:sz w:val="28"/>
          <w:szCs w:val="28"/>
        </w:rPr>
        <w:t>Sur quels critères puis-je affirmer cela ?</w:t>
      </w:r>
    </w:p>
    <w:p w:rsidR="006F5B68" w:rsidRPr="006F5B68" w:rsidRDefault="006F5B68" w:rsidP="006F5B68">
      <w:pPr>
        <w:spacing w:after="0" w:line="240" w:lineRule="auto"/>
        <w:ind w:left="-180" w:right="383"/>
        <w:jc w:val="both"/>
        <w:rPr>
          <w:rFonts w:ascii="Calibri" w:eastAsia="Times New Roman" w:hAnsi="Calibri" w:cs="Calibri"/>
          <w:b/>
          <w:bCs/>
          <w:sz w:val="28"/>
          <w:szCs w:val="28"/>
        </w:rPr>
      </w:pPr>
    </w:p>
    <w:p w:rsidR="006F5B68" w:rsidRPr="006F5B68" w:rsidRDefault="006F5B68" w:rsidP="006F5B68">
      <w:pPr>
        <w:spacing w:after="0" w:line="240" w:lineRule="auto"/>
        <w:ind w:left="-180" w:right="383"/>
        <w:jc w:val="both"/>
        <w:rPr>
          <w:rFonts w:ascii="Calibri" w:eastAsia="Times New Roman" w:hAnsi="Calibri" w:cs="Calibri"/>
          <w:b/>
          <w:bCs/>
          <w:sz w:val="28"/>
          <w:szCs w:val="28"/>
        </w:rPr>
      </w:pPr>
      <w:r w:rsidRPr="006F5B68">
        <w:rPr>
          <w:rFonts w:ascii="Calibri" w:eastAsia="Times New Roman" w:hAnsi="Calibri" w:cs="Calibri"/>
          <w:b/>
          <w:bCs/>
          <w:sz w:val="28"/>
          <w:szCs w:val="28"/>
        </w:rPr>
        <w:t>Les différentes énumérations, déjà, tendent à nous montrer le flou quant à l’origine des dénonciateurs. Le pronom impersonnel « on », répété à deux reprises, induit effectivement l’idée selon laquelle les personnes qui ont décidé de tels actes ne sont pas clairement établies… alors qu’il s’agit tout de même de supprimer des vies humaines !</w:t>
      </w:r>
    </w:p>
    <w:p w:rsidR="006F5B68" w:rsidRPr="006F5B68" w:rsidRDefault="006F5B68" w:rsidP="006F5B68">
      <w:pPr>
        <w:spacing w:after="0" w:line="240" w:lineRule="auto"/>
        <w:ind w:left="-180" w:right="383"/>
        <w:jc w:val="both"/>
        <w:rPr>
          <w:rFonts w:ascii="Calibri" w:eastAsia="Times New Roman" w:hAnsi="Calibri" w:cs="Calibri"/>
          <w:b/>
          <w:bCs/>
          <w:sz w:val="28"/>
          <w:szCs w:val="28"/>
        </w:rPr>
      </w:pPr>
    </w:p>
    <w:p w:rsidR="006F5B68" w:rsidRPr="006F5B68" w:rsidRDefault="006F5B68" w:rsidP="006F5B68">
      <w:pPr>
        <w:spacing w:after="0" w:line="240" w:lineRule="auto"/>
        <w:ind w:left="-180" w:right="383"/>
        <w:jc w:val="both"/>
        <w:rPr>
          <w:rFonts w:ascii="Calibri" w:eastAsia="Times New Roman" w:hAnsi="Calibri" w:cs="Calibri"/>
          <w:b/>
          <w:bCs/>
          <w:sz w:val="28"/>
          <w:szCs w:val="28"/>
        </w:rPr>
      </w:pPr>
      <w:r w:rsidRPr="006F5B68">
        <w:rPr>
          <w:rFonts w:ascii="Calibri" w:eastAsia="Times New Roman" w:hAnsi="Calibri" w:cs="Calibri"/>
          <w:b/>
          <w:bCs/>
          <w:sz w:val="28"/>
          <w:szCs w:val="28"/>
        </w:rPr>
        <w:t>[</w:t>
      </w:r>
      <w:proofErr w:type="gramStart"/>
      <w:r w:rsidRPr="006F5B68">
        <w:rPr>
          <w:rFonts w:ascii="Calibri" w:eastAsia="Times New Roman" w:hAnsi="Calibri" w:cs="Calibri"/>
          <w:b/>
          <w:bCs/>
          <w:color w:val="70AD47" w:themeColor="accent6"/>
          <w:sz w:val="28"/>
          <w:szCs w:val="28"/>
        </w:rPr>
        <w:t>extrait</w:t>
      </w:r>
      <w:proofErr w:type="gramEnd"/>
      <w:r w:rsidRPr="006F5B68">
        <w:rPr>
          <w:rFonts w:ascii="Calibri" w:eastAsia="Times New Roman" w:hAnsi="Calibri" w:cs="Calibri"/>
          <w:b/>
          <w:bCs/>
          <w:color w:val="70AD47" w:themeColor="accent6"/>
          <w:sz w:val="28"/>
          <w:szCs w:val="28"/>
        </w:rPr>
        <w:t xml:space="preserve"> </w:t>
      </w:r>
      <w:proofErr w:type="spellStart"/>
      <w:r w:rsidRPr="006F5B68">
        <w:rPr>
          <w:rFonts w:ascii="Calibri" w:eastAsia="Times New Roman" w:hAnsi="Calibri" w:cs="Calibri"/>
          <w:b/>
          <w:bCs/>
          <w:color w:val="70AD47" w:themeColor="accent6"/>
          <w:sz w:val="28"/>
          <w:szCs w:val="28"/>
        </w:rPr>
        <w:t>kaamelot</w:t>
      </w:r>
      <w:proofErr w:type="spellEnd"/>
      <w:r w:rsidRPr="006F5B68">
        <w:rPr>
          <w:rFonts w:ascii="Calibri" w:eastAsia="Times New Roman" w:hAnsi="Calibri" w:cs="Calibri"/>
          <w:b/>
          <w:bCs/>
          <w:color w:val="70AD47" w:themeColor="accent6"/>
          <w:sz w:val="28"/>
          <w:szCs w:val="28"/>
        </w:rPr>
        <w:t xml:space="preserve"> « le choix de Gauvain/ Donc… pour le moment, on ne le crame pas ?]</w:t>
      </w:r>
    </w:p>
    <w:p w:rsidR="006F5B68" w:rsidRPr="006F5B68" w:rsidRDefault="006F5B68" w:rsidP="006F5B68">
      <w:pPr>
        <w:spacing w:after="0" w:line="240" w:lineRule="auto"/>
        <w:ind w:left="-180" w:right="383"/>
        <w:jc w:val="both"/>
        <w:rPr>
          <w:rFonts w:ascii="Calibri" w:eastAsia="Times New Roman" w:hAnsi="Calibri" w:cs="Calibri"/>
          <w:b/>
          <w:bCs/>
          <w:sz w:val="28"/>
          <w:szCs w:val="28"/>
        </w:rPr>
      </w:pPr>
    </w:p>
    <w:p w:rsidR="006F5B68" w:rsidRPr="006F5B68" w:rsidRDefault="006F5B68" w:rsidP="006F5B68">
      <w:pPr>
        <w:spacing w:after="0" w:line="240" w:lineRule="auto"/>
        <w:ind w:left="-180" w:right="383"/>
        <w:jc w:val="both"/>
        <w:rPr>
          <w:rFonts w:ascii="Calibri" w:eastAsia="Times New Roman" w:hAnsi="Calibri" w:cs="Calibri"/>
          <w:b/>
          <w:sz w:val="28"/>
          <w:szCs w:val="28"/>
          <w:lang w:eastAsia="fr-FR"/>
        </w:rPr>
      </w:pPr>
      <w:r w:rsidRPr="006F5B68">
        <w:rPr>
          <w:rFonts w:ascii="Calibri" w:eastAsia="Times New Roman" w:hAnsi="Calibri" w:cs="Calibri"/>
          <w:b/>
          <w:bCs/>
          <w:sz w:val="28"/>
          <w:szCs w:val="28"/>
        </w:rPr>
        <w:t>Quant à l’énumération des victimes elles-mêmes, le lecteur se rend vite compte, par l’accumulation de périphrases, que l’une est condamnée pour s’être mariée avec un membre de la famille de son parrain ou de sa marraine de baptême (pratique défendue par l’Eglise), les deux autres sont condamnées pour avoir osé être de confession juive (« </w:t>
      </w:r>
      <w:r w:rsidRPr="006F5B68">
        <w:rPr>
          <w:rFonts w:ascii="Calibri" w:eastAsia="Times New Roman" w:hAnsi="Calibri" w:cs="Calibri"/>
          <w:b/>
          <w:i/>
          <w:iCs/>
          <w:sz w:val="28"/>
          <w:szCs w:val="28"/>
          <w:lang w:eastAsia="fr-FR"/>
        </w:rPr>
        <w:t>en avaient arraché le lard </w:t>
      </w:r>
      <w:r w:rsidRPr="006F5B68">
        <w:rPr>
          <w:rFonts w:ascii="Calibri" w:eastAsia="Times New Roman" w:hAnsi="Calibri" w:cs="Calibri"/>
          <w:b/>
          <w:sz w:val="28"/>
          <w:szCs w:val="28"/>
          <w:lang w:eastAsia="fr-FR"/>
        </w:rPr>
        <w:t>», nourriture interdite par les gens de cette confession)… les deux dernières victimes, enfin - Candide et Pangloss - ont des motifs d’exécution encore plus ridicules :  s’être simplement donné le droit de parler et d’écouter ! (</w:t>
      </w:r>
      <w:proofErr w:type="gramStart"/>
      <w:r w:rsidRPr="006F5B68">
        <w:rPr>
          <w:rFonts w:ascii="Calibri" w:eastAsia="Times New Roman" w:hAnsi="Calibri" w:cs="Calibri"/>
          <w:b/>
          <w:sz w:val="28"/>
          <w:szCs w:val="28"/>
          <w:lang w:eastAsia="fr-FR"/>
        </w:rPr>
        <w:t>il</w:t>
      </w:r>
      <w:proofErr w:type="gramEnd"/>
      <w:r w:rsidRPr="006F5B68">
        <w:rPr>
          <w:rFonts w:ascii="Calibri" w:eastAsia="Times New Roman" w:hAnsi="Calibri" w:cs="Calibri"/>
          <w:b/>
          <w:sz w:val="28"/>
          <w:szCs w:val="28"/>
          <w:lang w:eastAsia="fr-FR"/>
        </w:rPr>
        <w:t xml:space="preserve"> est écrit : « </w:t>
      </w:r>
      <w:r w:rsidRPr="006F5B68">
        <w:rPr>
          <w:rFonts w:ascii="Calibri" w:eastAsia="Times New Roman" w:hAnsi="Calibri" w:cs="Calibri"/>
          <w:b/>
          <w:i/>
          <w:iCs/>
          <w:sz w:val="28"/>
          <w:szCs w:val="28"/>
          <w:lang w:eastAsia="fr-FR"/>
        </w:rPr>
        <w:t>l'un pour avoir parlé, et l'autre pour avoir écouté avec un air d'approbation</w:t>
      </w:r>
      <w:r w:rsidRPr="006F5B68">
        <w:rPr>
          <w:rFonts w:ascii="Calibri" w:eastAsia="Times New Roman" w:hAnsi="Calibri" w:cs="Calibri"/>
          <w:b/>
          <w:sz w:val="28"/>
          <w:szCs w:val="28"/>
          <w:lang w:eastAsia="fr-FR"/>
        </w:rPr>
        <w:t> »).</w:t>
      </w:r>
    </w:p>
    <w:p w:rsidR="006F5B68" w:rsidRPr="006F5B68" w:rsidRDefault="006F5B68" w:rsidP="006F5B68">
      <w:pPr>
        <w:spacing w:after="0" w:line="240" w:lineRule="auto"/>
        <w:ind w:left="-180" w:right="383"/>
        <w:jc w:val="both"/>
        <w:rPr>
          <w:rFonts w:ascii="Calibri" w:eastAsia="Times New Roman" w:hAnsi="Calibri" w:cs="Calibri"/>
          <w:b/>
          <w:bCs/>
          <w:sz w:val="28"/>
          <w:szCs w:val="28"/>
        </w:rPr>
      </w:pPr>
    </w:p>
    <w:p w:rsidR="006F5B68" w:rsidRPr="006F5B68" w:rsidRDefault="006F5B68" w:rsidP="006F5B68">
      <w:pPr>
        <w:spacing w:after="0" w:line="240" w:lineRule="auto"/>
        <w:ind w:left="-180" w:right="383"/>
        <w:jc w:val="both"/>
        <w:rPr>
          <w:rFonts w:ascii="Calibri" w:eastAsia="Times New Roman" w:hAnsi="Calibri" w:cs="Calibri"/>
          <w:b/>
          <w:bCs/>
          <w:sz w:val="28"/>
          <w:szCs w:val="28"/>
        </w:rPr>
      </w:pPr>
      <w:r w:rsidRPr="006F5B68">
        <w:rPr>
          <w:rFonts w:ascii="Calibri" w:eastAsia="Times New Roman" w:hAnsi="Calibri" w:cs="Calibri"/>
          <w:b/>
          <w:bCs/>
          <w:sz w:val="28"/>
          <w:szCs w:val="28"/>
        </w:rPr>
        <w:t>[</w:t>
      </w:r>
      <w:r w:rsidRPr="006F5B68">
        <w:rPr>
          <w:rFonts w:ascii="Calibri" w:eastAsia="Times New Roman" w:hAnsi="Calibri" w:cs="Calibri"/>
          <w:b/>
          <w:bCs/>
          <w:color w:val="70AD47" w:themeColor="accent6"/>
          <w:sz w:val="28"/>
          <w:szCs w:val="28"/>
        </w:rPr>
        <w:t>Quoi, qu’est-ce qu’il y a ?]</w:t>
      </w:r>
    </w:p>
    <w:p w:rsidR="006F5B68" w:rsidRPr="006F5B68" w:rsidRDefault="006F5B68" w:rsidP="006F5B68">
      <w:pPr>
        <w:spacing w:after="0" w:line="240" w:lineRule="auto"/>
        <w:ind w:left="-180" w:right="383"/>
        <w:jc w:val="both"/>
        <w:rPr>
          <w:rFonts w:ascii="Calibri" w:eastAsia="Times New Roman" w:hAnsi="Calibri" w:cs="Calibri"/>
          <w:b/>
          <w:bCs/>
          <w:sz w:val="28"/>
          <w:szCs w:val="28"/>
        </w:rPr>
      </w:pPr>
    </w:p>
    <w:p w:rsidR="006F5B68" w:rsidRPr="006F5B68" w:rsidRDefault="006F5B68" w:rsidP="006F5B68">
      <w:pPr>
        <w:spacing w:line="276" w:lineRule="auto"/>
        <w:jc w:val="both"/>
        <w:rPr>
          <w:rFonts w:ascii="Calibri" w:eastAsia="Times New Roman" w:hAnsi="Calibri" w:cs="Calibri"/>
          <w:i/>
          <w:iCs/>
          <w:lang w:eastAsia="fr-FR"/>
        </w:rPr>
      </w:pPr>
      <w:r w:rsidRPr="006F5B68">
        <w:rPr>
          <w:rFonts w:ascii="Calibri" w:eastAsia="Times New Roman" w:hAnsi="Calibri" w:cs="Calibri"/>
          <w:i/>
          <w:iCs/>
          <w:highlight w:val="green"/>
          <w:lang w:eastAsia="fr-FR"/>
        </w:rPr>
        <w:t>On</w:t>
      </w:r>
      <w:r w:rsidRPr="006F5B68">
        <w:rPr>
          <w:rFonts w:ascii="Calibri" w:eastAsia="Times New Roman" w:hAnsi="Calibri" w:cs="Calibri"/>
          <w:i/>
          <w:iCs/>
          <w:lang w:eastAsia="fr-FR"/>
        </w:rPr>
        <w:t xml:space="preserve"> avait en conséquence saisi </w:t>
      </w:r>
      <w:r w:rsidRPr="006F5B68">
        <w:rPr>
          <w:rFonts w:ascii="Calibri" w:eastAsia="Times New Roman" w:hAnsi="Calibri" w:cs="Calibri"/>
          <w:b/>
          <w:bCs/>
          <w:i/>
          <w:iCs/>
          <w:color w:val="000000" w:themeColor="text1"/>
          <w:u w:val="single"/>
          <w:lang w:eastAsia="fr-FR"/>
        </w:rPr>
        <w:t>un Biscayen</w:t>
      </w:r>
      <w:r w:rsidRPr="006F5B68">
        <w:rPr>
          <w:rFonts w:ascii="Calibri" w:eastAsia="Times New Roman" w:hAnsi="Calibri" w:cs="Calibri"/>
          <w:i/>
          <w:iCs/>
          <w:color w:val="000000" w:themeColor="text1"/>
          <w:lang w:eastAsia="fr-FR"/>
        </w:rPr>
        <w:t xml:space="preserve"> </w:t>
      </w:r>
      <w:r w:rsidRPr="006F5B68">
        <w:rPr>
          <w:rFonts w:ascii="Calibri" w:eastAsia="Times New Roman" w:hAnsi="Calibri" w:cs="Calibri"/>
          <w:i/>
          <w:iCs/>
          <w:lang w:eastAsia="fr-FR"/>
        </w:rPr>
        <w:t xml:space="preserve">convaincu d'avoir épousé sa commère, et </w:t>
      </w:r>
      <w:r w:rsidRPr="006F5B68">
        <w:rPr>
          <w:rFonts w:ascii="Calibri" w:eastAsia="Times New Roman" w:hAnsi="Calibri" w:cs="Calibri"/>
          <w:b/>
          <w:bCs/>
          <w:i/>
          <w:iCs/>
          <w:u w:val="single"/>
          <w:lang w:eastAsia="fr-FR"/>
        </w:rPr>
        <w:t>deux Portugais</w:t>
      </w:r>
      <w:r w:rsidRPr="006F5B68">
        <w:rPr>
          <w:rFonts w:ascii="Calibri" w:eastAsia="Times New Roman" w:hAnsi="Calibri" w:cs="Calibri"/>
          <w:i/>
          <w:iCs/>
          <w:lang w:eastAsia="fr-FR"/>
        </w:rPr>
        <w:t xml:space="preserve"> qui en mangeant un poulet </w:t>
      </w:r>
      <w:bookmarkStart w:id="4" w:name="_Hlk100243265"/>
      <w:r w:rsidRPr="006F5B68">
        <w:rPr>
          <w:rFonts w:ascii="Calibri" w:eastAsia="Times New Roman" w:hAnsi="Calibri" w:cs="Calibri"/>
          <w:i/>
          <w:iCs/>
          <w:lang w:eastAsia="fr-FR"/>
        </w:rPr>
        <w:t>en avaient arraché le lard </w:t>
      </w:r>
      <w:bookmarkEnd w:id="4"/>
      <w:r w:rsidRPr="006F5B68">
        <w:rPr>
          <w:rFonts w:ascii="Calibri" w:eastAsia="Times New Roman" w:hAnsi="Calibri" w:cs="Calibri"/>
          <w:i/>
          <w:iCs/>
          <w:lang w:eastAsia="fr-FR"/>
        </w:rPr>
        <w:t xml:space="preserve">: </w:t>
      </w:r>
      <w:r w:rsidRPr="006F5B68">
        <w:rPr>
          <w:rFonts w:ascii="Calibri" w:eastAsia="Times New Roman" w:hAnsi="Calibri" w:cs="Calibri"/>
          <w:i/>
          <w:iCs/>
          <w:highlight w:val="green"/>
          <w:lang w:eastAsia="fr-FR"/>
        </w:rPr>
        <w:t>on</w:t>
      </w:r>
      <w:r w:rsidRPr="006F5B68">
        <w:rPr>
          <w:rFonts w:ascii="Calibri" w:eastAsia="Times New Roman" w:hAnsi="Calibri" w:cs="Calibri"/>
          <w:i/>
          <w:iCs/>
          <w:lang w:eastAsia="fr-FR"/>
        </w:rPr>
        <w:t xml:space="preserve"> vint lier après le dîner </w:t>
      </w:r>
      <w:r w:rsidRPr="006F5B68">
        <w:rPr>
          <w:rFonts w:ascii="Calibri" w:eastAsia="Times New Roman" w:hAnsi="Calibri" w:cs="Calibri"/>
          <w:b/>
          <w:bCs/>
          <w:i/>
          <w:iCs/>
          <w:u w:val="single"/>
          <w:lang w:eastAsia="fr-FR"/>
        </w:rPr>
        <w:t>le docteur Pangloss et son disciple Candide</w:t>
      </w:r>
      <w:r w:rsidRPr="006F5B68">
        <w:rPr>
          <w:rFonts w:ascii="Calibri" w:eastAsia="Times New Roman" w:hAnsi="Calibri" w:cs="Calibri"/>
          <w:i/>
          <w:iCs/>
          <w:lang w:eastAsia="fr-FR"/>
        </w:rPr>
        <w:t xml:space="preserve">, l'un pour avoir parlé, et l'autre pour avoir écouté avec un air d'approbation : </w:t>
      </w:r>
    </w:p>
    <w:p w:rsidR="006F5B68" w:rsidRPr="006F5B68" w:rsidRDefault="006F5B68" w:rsidP="006F5B68">
      <w:pPr>
        <w:spacing w:line="276" w:lineRule="auto"/>
        <w:jc w:val="both"/>
        <w:rPr>
          <w:rFonts w:ascii="Calibri" w:eastAsia="Times New Roman" w:hAnsi="Calibri" w:cs="Calibri"/>
          <w:b/>
          <w:bCs/>
          <w:sz w:val="26"/>
          <w:szCs w:val="26"/>
          <w:lang w:eastAsia="fr-FR"/>
        </w:rPr>
      </w:pPr>
      <w:r w:rsidRPr="006F5B68">
        <w:rPr>
          <w:rFonts w:ascii="Calibri" w:eastAsia="Times New Roman" w:hAnsi="Calibri" w:cs="Calibri"/>
          <w:b/>
          <w:bCs/>
          <w:sz w:val="26"/>
          <w:szCs w:val="26"/>
          <w:lang w:eastAsia="fr-FR"/>
        </w:rPr>
        <w:t xml:space="preserve">Ce despotisme est, me semble-t-il, moqué par les différents éléments ironiques montrant la distance que prend le narrateur dans les propos qu’il rapporte. Cette distance, je peux la voir dans les euphémismes avec ces </w:t>
      </w:r>
      <w:r w:rsidRPr="006F5B68">
        <w:rPr>
          <w:rFonts w:ascii="Calibri" w:eastAsia="Times New Roman" w:hAnsi="Calibri" w:cs="Calibri"/>
          <w:b/>
          <w:bCs/>
          <w:i/>
          <w:iCs/>
          <w:sz w:val="26"/>
          <w:szCs w:val="26"/>
          <w:lang w:eastAsia="fr-FR"/>
        </w:rPr>
        <w:t>« </w:t>
      </w:r>
      <w:r w:rsidRPr="006F5B68">
        <w:rPr>
          <w:rFonts w:ascii="Calibri" w:eastAsia="Times New Roman" w:hAnsi="Calibri" w:cs="Calibri"/>
          <w:b/>
          <w:bCs/>
          <w:i/>
          <w:iCs/>
          <w:sz w:val="26"/>
          <w:szCs w:val="26"/>
          <w:highlight w:val="cyan"/>
          <w:lang w:eastAsia="fr-FR"/>
        </w:rPr>
        <w:t>appartements d'une extrême fraîcheur, dans lesquels on n'était jamais incommodé du soleil</w:t>
      </w:r>
      <w:r w:rsidRPr="006F5B68">
        <w:rPr>
          <w:rFonts w:ascii="Calibri" w:eastAsia="Times New Roman" w:hAnsi="Calibri" w:cs="Calibri"/>
          <w:b/>
          <w:bCs/>
          <w:sz w:val="26"/>
          <w:szCs w:val="26"/>
          <w:highlight w:val="cyan"/>
          <w:lang w:eastAsia="fr-FR"/>
        </w:rPr>
        <w:t> </w:t>
      </w:r>
      <w:r w:rsidRPr="006F5B68">
        <w:rPr>
          <w:rFonts w:ascii="Calibri" w:eastAsia="Times New Roman" w:hAnsi="Calibri" w:cs="Calibri"/>
          <w:b/>
          <w:bCs/>
          <w:sz w:val="26"/>
          <w:szCs w:val="26"/>
          <w:lang w:eastAsia="fr-FR"/>
        </w:rPr>
        <w:t>» pour évoquer la prison. Je peux la voir aussi dans la polysémie du terme « </w:t>
      </w:r>
      <w:proofErr w:type="gramStart"/>
      <w:r w:rsidRPr="006F5B68">
        <w:rPr>
          <w:rFonts w:ascii="Calibri" w:eastAsia="Times New Roman" w:hAnsi="Calibri" w:cs="Calibri"/>
          <w:b/>
          <w:bCs/>
          <w:sz w:val="26"/>
          <w:szCs w:val="26"/>
          <w:highlight w:val="magenta"/>
          <w:lang w:eastAsia="fr-FR"/>
        </w:rPr>
        <w:t>pathétique</w:t>
      </w:r>
      <w:r w:rsidRPr="006F5B68">
        <w:rPr>
          <w:rFonts w:ascii="Calibri" w:eastAsia="Times New Roman" w:hAnsi="Calibri" w:cs="Calibri"/>
          <w:b/>
          <w:bCs/>
          <w:sz w:val="26"/>
          <w:szCs w:val="26"/>
          <w:lang w:eastAsia="fr-FR"/>
        </w:rPr>
        <w:t>»</w:t>
      </w:r>
      <w:proofErr w:type="gramEnd"/>
      <w:r w:rsidRPr="006F5B68">
        <w:rPr>
          <w:rFonts w:ascii="Calibri" w:eastAsia="Times New Roman" w:hAnsi="Calibri" w:cs="Calibri"/>
          <w:b/>
          <w:bCs/>
          <w:sz w:val="26"/>
          <w:szCs w:val="26"/>
          <w:lang w:eastAsia="fr-FR"/>
        </w:rPr>
        <w:t xml:space="preserve">, à propos du sermon, signifiant dans une première lecture « sensible et émouvant » </w:t>
      </w:r>
      <w:r w:rsidRPr="006F5B68">
        <w:rPr>
          <w:rFonts w:ascii="Calibri" w:eastAsia="Times New Roman" w:hAnsi="Calibri" w:cs="Calibri"/>
          <w:b/>
          <w:bCs/>
          <w:sz w:val="26"/>
          <w:szCs w:val="26"/>
          <w:lang w:eastAsia="fr-FR"/>
        </w:rPr>
        <w:lastRenderedPageBreak/>
        <w:t>pour mieux comprendre, dans une 2</w:t>
      </w:r>
      <w:r w:rsidRPr="006F5B68">
        <w:rPr>
          <w:rFonts w:ascii="Calibri" w:eastAsia="Times New Roman" w:hAnsi="Calibri" w:cs="Calibri"/>
          <w:b/>
          <w:bCs/>
          <w:sz w:val="26"/>
          <w:szCs w:val="26"/>
          <w:vertAlign w:val="superscript"/>
          <w:lang w:eastAsia="fr-FR"/>
        </w:rPr>
        <w:t>ème</w:t>
      </w:r>
      <w:r w:rsidRPr="006F5B68">
        <w:rPr>
          <w:rFonts w:ascii="Calibri" w:eastAsia="Times New Roman" w:hAnsi="Calibri" w:cs="Calibri"/>
          <w:b/>
          <w:bCs/>
          <w:sz w:val="26"/>
          <w:szCs w:val="26"/>
          <w:lang w:eastAsia="fr-FR"/>
        </w:rPr>
        <w:t xml:space="preserve"> lecture, le sens de « pitoyable et ridicule ». Comment effectivement s’émouvoir d’un spectacle où les gens sont brûlés vifs… surtout si ce spectacle prend les allures d’une parodie de messe… une messe, qui, à plus d’un égard, ressemblerait beaucoup plus à un spectacle de foire qu’à une cérémonie solennelle supposée raviver la foi et la charité des fidèles !</w:t>
      </w:r>
    </w:p>
    <w:p w:rsidR="006F5B68" w:rsidRPr="006F5B68" w:rsidRDefault="006F5B68" w:rsidP="006F5B68">
      <w:pPr>
        <w:spacing w:line="276" w:lineRule="auto"/>
        <w:jc w:val="both"/>
        <w:rPr>
          <w:rFonts w:ascii="Calibri" w:eastAsia="Times New Roman" w:hAnsi="Calibri" w:cs="Calibri"/>
          <w:sz w:val="26"/>
          <w:szCs w:val="26"/>
          <w:lang w:eastAsia="fr-FR"/>
        </w:rPr>
      </w:pPr>
      <w:r w:rsidRPr="006F5B68">
        <w:rPr>
          <w:rFonts w:ascii="Calibri" w:eastAsia="Times New Roman" w:hAnsi="Calibri" w:cs="Calibri"/>
          <w:sz w:val="26"/>
          <w:szCs w:val="26"/>
          <w:lang w:eastAsia="fr-FR"/>
        </w:rPr>
        <w:t>[</w:t>
      </w:r>
      <w:proofErr w:type="spellStart"/>
      <w:r w:rsidRPr="006F5B68">
        <w:rPr>
          <w:rFonts w:ascii="Calibri" w:eastAsia="Times New Roman" w:hAnsi="Calibri" w:cs="Calibri"/>
          <w:b/>
          <w:bCs/>
          <w:i/>
          <w:iCs/>
          <w:color w:val="70AD47" w:themeColor="accent6"/>
          <w:sz w:val="26"/>
          <w:szCs w:val="26"/>
          <w:lang w:eastAsia="fr-FR"/>
        </w:rPr>
        <w:t>Meme</w:t>
      </w:r>
      <w:proofErr w:type="spellEnd"/>
      <w:r w:rsidRPr="006F5B68">
        <w:rPr>
          <w:rFonts w:ascii="Calibri" w:eastAsia="Times New Roman" w:hAnsi="Calibri" w:cs="Calibri"/>
          <w:b/>
          <w:bCs/>
          <w:i/>
          <w:iCs/>
          <w:color w:val="70AD47" w:themeColor="accent6"/>
          <w:sz w:val="26"/>
          <w:szCs w:val="26"/>
          <w:lang w:eastAsia="fr-FR"/>
        </w:rPr>
        <w:t xml:space="preserve"> </w:t>
      </w:r>
      <w:proofErr w:type="spellStart"/>
      <w:r w:rsidRPr="006F5B68">
        <w:rPr>
          <w:rFonts w:ascii="Calibri" w:eastAsia="Times New Roman" w:hAnsi="Calibri" w:cs="Calibri"/>
          <w:b/>
          <w:bCs/>
          <w:i/>
          <w:iCs/>
          <w:color w:val="70AD47" w:themeColor="accent6"/>
          <w:sz w:val="26"/>
          <w:szCs w:val="26"/>
          <w:lang w:eastAsia="fr-FR"/>
        </w:rPr>
        <w:t>Kaamelot</w:t>
      </w:r>
      <w:proofErr w:type="spellEnd"/>
      <w:r w:rsidRPr="006F5B68">
        <w:rPr>
          <w:rFonts w:ascii="Calibri" w:eastAsia="Times New Roman" w:hAnsi="Calibri" w:cs="Calibri"/>
          <w:b/>
          <w:bCs/>
          <w:i/>
          <w:iCs/>
          <w:color w:val="70AD47" w:themeColor="accent6"/>
          <w:sz w:val="26"/>
          <w:szCs w:val="26"/>
          <w:lang w:eastAsia="fr-FR"/>
        </w:rPr>
        <w:t xml:space="preserve"> : le </w:t>
      </w:r>
      <w:proofErr w:type="spellStart"/>
      <w:r w:rsidRPr="006F5B68">
        <w:rPr>
          <w:rFonts w:ascii="Calibri" w:eastAsia="Times New Roman" w:hAnsi="Calibri" w:cs="Calibri"/>
          <w:b/>
          <w:bCs/>
          <w:i/>
          <w:iCs/>
          <w:color w:val="70AD47" w:themeColor="accent6"/>
          <w:sz w:val="26"/>
          <w:szCs w:val="26"/>
          <w:lang w:eastAsia="fr-FR"/>
        </w:rPr>
        <w:t>répurgateur</w:t>
      </w:r>
      <w:proofErr w:type="spellEnd"/>
      <w:r w:rsidRPr="006F5B68">
        <w:rPr>
          <w:rFonts w:ascii="Calibri" w:eastAsia="Times New Roman" w:hAnsi="Calibri" w:cs="Calibri"/>
          <w:sz w:val="26"/>
          <w:szCs w:val="26"/>
          <w:lang w:eastAsia="fr-FR"/>
        </w:rPr>
        <w:t>]</w:t>
      </w:r>
    </w:p>
    <w:p w:rsidR="006F5B68" w:rsidRPr="006F5B68" w:rsidRDefault="006F5B68" w:rsidP="006F5B68">
      <w:pPr>
        <w:spacing w:line="276" w:lineRule="auto"/>
        <w:jc w:val="both"/>
        <w:rPr>
          <w:rFonts w:ascii="Calibri" w:eastAsia="Times New Roman" w:hAnsi="Calibri" w:cs="Calibri"/>
          <w:b/>
          <w:bCs/>
          <w:sz w:val="26"/>
          <w:szCs w:val="26"/>
          <w:lang w:eastAsia="fr-FR"/>
        </w:rPr>
      </w:pPr>
      <w:r w:rsidRPr="006F5B68">
        <w:rPr>
          <w:rFonts w:ascii="Calibri" w:eastAsia="Times New Roman" w:hAnsi="Calibri" w:cs="Calibri"/>
          <w:b/>
          <w:bCs/>
          <w:sz w:val="26"/>
          <w:szCs w:val="26"/>
          <w:lang w:eastAsia="fr-FR"/>
        </w:rPr>
        <w:t xml:space="preserve">Cette impression de parodie de messe, je peux la deviner par le champ lexical de la </w:t>
      </w:r>
      <w:r w:rsidRPr="006F5B68">
        <w:rPr>
          <w:rFonts w:ascii="Calibri" w:eastAsia="Times New Roman" w:hAnsi="Calibri" w:cs="Calibri"/>
          <w:b/>
          <w:bCs/>
          <w:color w:val="FF0000"/>
          <w:sz w:val="26"/>
          <w:szCs w:val="26"/>
          <w:lang w:eastAsia="fr-FR"/>
        </w:rPr>
        <w:t xml:space="preserve">religion </w:t>
      </w:r>
      <w:r w:rsidRPr="006F5B68">
        <w:rPr>
          <w:rFonts w:ascii="Calibri" w:eastAsia="Times New Roman" w:hAnsi="Calibri" w:cs="Calibri"/>
          <w:b/>
          <w:bCs/>
          <w:sz w:val="26"/>
          <w:szCs w:val="26"/>
          <w:lang w:eastAsia="fr-FR"/>
        </w:rPr>
        <w:t xml:space="preserve">(ex) et de la </w:t>
      </w:r>
      <w:r w:rsidRPr="006F5B68">
        <w:rPr>
          <w:rFonts w:ascii="Calibri" w:eastAsia="Times New Roman" w:hAnsi="Calibri" w:cs="Calibri"/>
          <w:b/>
          <w:bCs/>
          <w:color w:val="ED7D31" w:themeColor="accent2"/>
          <w:sz w:val="26"/>
          <w:szCs w:val="26"/>
          <w:lang w:eastAsia="fr-FR"/>
        </w:rPr>
        <w:t xml:space="preserve">musique </w:t>
      </w:r>
      <w:r w:rsidRPr="006F5B68">
        <w:rPr>
          <w:rFonts w:ascii="Calibri" w:eastAsia="Times New Roman" w:hAnsi="Calibri" w:cs="Calibri"/>
          <w:b/>
          <w:bCs/>
          <w:sz w:val="26"/>
          <w:szCs w:val="26"/>
          <w:lang w:eastAsia="fr-FR"/>
        </w:rPr>
        <w:t>(ex).</w:t>
      </w:r>
    </w:p>
    <w:p w:rsidR="006F5B68" w:rsidRPr="006F5B68" w:rsidRDefault="006F5B68" w:rsidP="006F5B68">
      <w:pPr>
        <w:spacing w:line="276" w:lineRule="auto"/>
        <w:jc w:val="both"/>
        <w:rPr>
          <w:rFonts w:ascii="Calibri" w:eastAsia="Times New Roman" w:hAnsi="Calibri" w:cs="Calibri"/>
          <w:i/>
          <w:iCs/>
          <w:lang w:eastAsia="fr-FR"/>
        </w:rPr>
      </w:pPr>
      <w:proofErr w:type="gramStart"/>
      <w:r w:rsidRPr="006F5B68">
        <w:rPr>
          <w:rFonts w:ascii="Calibri" w:eastAsia="Times New Roman" w:hAnsi="Calibri" w:cs="Calibri"/>
          <w:i/>
          <w:iCs/>
          <w:lang w:eastAsia="fr-FR"/>
        </w:rPr>
        <w:t>tous</w:t>
      </w:r>
      <w:proofErr w:type="gramEnd"/>
      <w:r w:rsidRPr="006F5B68">
        <w:rPr>
          <w:rFonts w:ascii="Calibri" w:eastAsia="Times New Roman" w:hAnsi="Calibri" w:cs="Calibri"/>
          <w:i/>
          <w:iCs/>
          <w:lang w:eastAsia="fr-FR"/>
        </w:rPr>
        <w:t xml:space="preserve"> deux furent menés séparément dans </w:t>
      </w:r>
      <w:r w:rsidRPr="006F5B68">
        <w:rPr>
          <w:rFonts w:ascii="Calibri" w:eastAsia="Times New Roman" w:hAnsi="Calibri" w:cs="Calibri"/>
          <w:i/>
          <w:iCs/>
          <w:highlight w:val="cyan"/>
          <w:lang w:eastAsia="fr-FR"/>
        </w:rPr>
        <w:t>des appartements d'une extrême fraîcheur, dans lesquels on n'était jamais incommodé du soleil ;</w:t>
      </w:r>
      <w:r w:rsidRPr="006F5B68">
        <w:rPr>
          <w:rFonts w:ascii="Calibri" w:eastAsia="Times New Roman" w:hAnsi="Calibri" w:cs="Calibri"/>
          <w:i/>
          <w:iCs/>
          <w:lang w:eastAsia="fr-FR"/>
        </w:rPr>
        <w:t xml:space="preserve"> huit jours après ils furent tous deux revêtus </w:t>
      </w:r>
      <w:r w:rsidRPr="006F5B68">
        <w:rPr>
          <w:rFonts w:ascii="Calibri" w:eastAsia="Times New Roman" w:hAnsi="Calibri" w:cs="Calibri"/>
          <w:b/>
          <w:bCs/>
          <w:i/>
          <w:iCs/>
          <w:color w:val="FF0000"/>
          <w:lang w:eastAsia="fr-FR"/>
        </w:rPr>
        <w:t>d'un san-benito</w:t>
      </w:r>
      <w:r w:rsidRPr="006F5B68">
        <w:rPr>
          <w:rFonts w:ascii="Calibri" w:eastAsia="Times New Roman" w:hAnsi="Calibri" w:cs="Calibri"/>
          <w:i/>
          <w:iCs/>
          <w:lang w:eastAsia="fr-FR"/>
        </w:rPr>
        <w:t xml:space="preserve">, et on orna leurs têtes de </w:t>
      </w:r>
      <w:r w:rsidRPr="006F5B68">
        <w:rPr>
          <w:rFonts w:ascii="Calibri" w:eastAsia="Times New Roman" w:hAnsi="Calibri" w:cs="Calibri"/>
          <w:b/>
          <w:bCs/>
          <w:i/>
          <w:iCs/>
          <w:color w:val="FF0000"/>
          <w:lang w:eastAsia="fr-FR"/>
        </w:rPr>
        <w:t>mitres de papier</w:t>
      </w:r>
      <w:r w:rsidRPr="006F5B68">
        <w:rPr>
          <w:rFonts w:ascii="Calibri" w:eastAsia="Times New Roman" w:hAnsi="Calibri" w:cs="Calibri"/>
          <w:i/>
          <w:iCs/>
          <w:color w:val="FF0000"/>
          <w:lang w:eastAsia="fr-FR"/>
        </w:rPr>
        <w:t> </w:t>
      </w:r>
      <w:r w:rsidRPr="006F5B68">
        <w:rPr>
          <w:rFonts w:ascii="Calibri" w:eastAsia="Times New Roman" w:hAnsi="Calibri" w:cs="Calibri"/>
          <w:i/>
          <w:iCs/>
          <w:lang w:eastAsia="fr-FR"/>
        </w:rPr>
        <w:t xml:space="preserve">: </w:t>
      </w:r>
      <w:r w:rsidRPr="006F5B68">
        <w:rPr>
          <w:rFonts w:ascii="Calibri" w:eastAsia="Times New Roman" w:hAnsi="Calibri" w:cs="Calibri"/>
          <w:b/>
          <w:bCs/>
          <w:i/>
          <w:iCs/>
          <w:color w:val="FF0000"/>
          <w:lang w:eastAsia="fr-FR"/>
        </w:rPr>
        <w:t>la mitre et le san-benito</w:t>
      </w:r>
      <w:r w:rsidRPr="006F5B68">
        <w:rPr>
          <w:rFonts w:ascii="Calibri" w:eastAsia="Times New Roman" w:hAnsi="Calibri" w:cs="Calibri"/>
          <w:i/>
          <w:iCs/>
          <w:color w:val="FF0000"/>
          <w:lang w:eastAsia="fr-FR"/>
        </w:rPr>
        <w:t xml:space="preserve"> </w:t>
      </w:r>
      <w:r w:rsidRPr="006F5B68">
        <w:rPr>
          <w:rFonts w:ascii="Calibri" w:eastAsia="Times New Roman" w:hAnsi="Calibri" w:cs="Calibri"/>
          <w:i/>
          <w:iCs/>
          <w:lang w:eastAsia="fr-FR"/>
        </w:rPr>
        <w:t xml:space="preserve">de Candide étaient peints de </w:t>
      </w:r>
      <w:r w:rsidRPr="006F5B68">
        <w:rPr>
          <w:rFonts w:ascii="Calibri" w:eastAsia="Times New Roman" w:hAnsi="Calibri" w:cs="Calibri"/>
          <w:b/>
          <w:bCs/>
          <w:i/>
          <w:iCs/>
          <w:color w:val="FF0000"/>
          <w:lang w:eastAsia="fr-FR"/>
        </w:rPr>
        <w:t>flammes</w:t>
      </w:r>
      <w:r w:rsidRPr="006F5B68">
        <w:rPr>
          <w:rFonts w:ascii="Calibri" w:eastAsia="Times New Roman" w:hAnsi="Calibri" w:cs="Calibri"/>
          <w:i/>
          <w:iCs/>
          <w:color w:val="FF0000"/>
          <w:lang w:eastAsia="fr-FR"/>
        </w:rPr>
        <w:t xml:space="preserve"> </w:t>
      </w:r>
      <w:r w:rsidRPr="006F5B68">
        <w:rPr>
          <w:rFonts w:ascii="Calibri" w:eastAsia="Times New Roman" w:hAnsi="Calibri" w:cs="Calibri"/>
          <w:i/>
          <w:iCs/>
          <w:lang w:eastAsia="fr-FR"/>
        </w:rPr>
        <w:t xml:space="preserve">renversées et de </w:t>
      </w:r>
      <w:r w:rsidRPr="006F5B68">
        <w:rPr>
          <w:rFonts w:ascii="Calibri" w:eastAsia="Times New Roman" w:hAnsi="Calibri" w:cs="Calibri"/>
          <w:b/>
          <w:bCs/>
          <w:i/>
          <w:iCs/>
          <w:color w:val="FF0000"/>
          <w:lang w:eastAsia="fr-FR"/>
        </w:rPr>
        <w:t>diables qui n'avaient ni queues ni griffes</w:t>
      </w:r>
      <w:r w:rsidRPr="006F5B68">
        <w:rPr>
          <w:rFonts w:ascii="Calibri" w:eastAsia="Times New Roman" w:hAnsi="Calibri" w:cs="Calibri"/>
          <w:i/>
          <w:iCs/>
          <w:color w:val="FF0000"/>
          <w:lang w:eastAsia="fr-FR"/>
        </w:rPr>
        <w:t> </w:t>
      </w:r>
      <w:r w:rsidRPr="006F5B68">
        <w:rPr>
          <w:rFonts w:ascii="Calibri" w:eastAsia="Times New Roman" w:hAnsi="Calibri" w:cs="Calibri"/>
          <w:i/>
          <w:iCs/>
          <w:lang w:eastAsia="fr-FR"/>
        </w:rPr>
        <w:t xml:space="preserve">; mais </w:t>
      </w:r>
      <w:r w:rsidRPr="006F5B68">
        <w:rPr>
          <w:rFonts w:ascii="Calibri" w:eastAsia="Times New Roman" w:hAnsi="Calibri" w:cs="Calibri"/>
          <w:b/>
          <w:bCs/>
          <w:i/>
          <w:iCs/>
          <w:color w:val="FF0000"/>
          <w:lang w:eastAsia="fr-FR"/>
        </w:rPr>
        <w:t>les diables</w:t>
      </w:r>
      <w:r w:rsidRPr="006F5B68">
        <w:rPr>
          <w:rFonts w:ascii="Calibri" w:eastAsia="Times New Roman" w:hAnsi="Calibri" w:cs="Calibri"/>
          <w:i/>
          <w:iCs/>
          <w:color w:val="FF0000"/>
          <w:lang w:eastAsia="fr-FR"/>
        </w:rPr>
        <w:t xml:space="preserve"> </w:t>
      </w:r>
      <w:r w:rsidRPr="006F5B68">
        <w:rPr>
          <w:rFonts w:ascii="Calibri" w:eastAsia="Times New Roman" w:hAnsi="Calibri" w:cs="Calibri"/>
          <w:i/>
          <w:iCs/>
          <w:lang w:eastAsia="fr-FR"/>
        </w:rPr>
        <w:t xml:space="preserve">de Pangloss portaient </w:t>
      </w:r>
      <w:r w:rsidRPr="006F5B68">
        <w:rPr>
          <w:rFonts w:ascii="Calibri" w:eastAsia="Times New Roman" w:hAnsi="Calibri" w:cs="Calibri"/>
          <w:b/>
          <w:bCs/>
          <w:i/>
          <w:iCs/>
          <w:color w:val="FF0000"/>
          <w:lang w:eastAsia="fr-FR"/>
        </w:rPr>
        <w:t>griffes et queues</w:t>
      </w:r>
      <w:r w:rsidRPr="006F5B68">
        <w:rPr>
          <w:rFonts w:ascii="Calibri" w:eastAsia="Times New Roman" w:hAnsi="Calibri" w:cs="Calibri"/>
          <w:i/>
          <w:iCs/>
          <w:lang w:eastAsia="fr-FR"/>
        </w:rPr>
        <w:t xml:space="preserve">, et les </w:t>
      </w:r>
      <w:r w:rsidRPr="006F5B68">
        <w:rPr>
          <w:rFonts w:ascii="Calibri" w:eastAsia="Times New Roman" w:hAnsi="Calibri" w:cs="Calibri"/>
          <w:b/>
          <w:bCs/>
          <w:i/>
          <w:iCs/>
          <w:color w:val="FF0000"/>
          <w:lang w:eastAsia="fr-FR"/>
        </w:rPr>
        <w:t>flammes</w:t>
      </w:r>
      <w:r w:rsidRPr="006F5B68">
        <w:rPr>
          <w:rFonts w:ascii="Calibri" w:eastAsia="Times New Roman" w:hAnsi="Calibri" w:cs="Calibri"/>
          <w:i/>
          <w:iCs/>
          <w:color w:val="FF0000"/>
          <w:lang w:eastAsia="fr-FR"/>
        </w:rPr>
        <w:t xml:space="preserve"> </w:t>
      </w:r>
      <w:r w:rsidRPr="006F5B68">
        <w:rPr>
          <w:rFonts w:ascii="Calibri" w:eastAsia="Times New Roman" w:hAnsi="Calibri" w:cs="Calibri"/>
          <w:i/>
          <w:iCs/>
          <w:lang w:eastAsia="fr-FR"/>
        </w:rPr>
        <w:t xml:space="preserve">étaient droites. Ils marchèrent en </w:t>
      </w:r>
      <w:r w:rsidRPr="006F5B68">
        <w:rPr>
          <w:rFonts w:ascii="Calibri" w:eastAsia="Times New Roman" w:hAnsi="Calibri" w:cs="Calibri"/>
          <w:b/>
          <w:bCs/>
          <w:i/>
          <w:iCs/>
          <w:color w:val="FF0000"/>
          <w:lang w:eastAsia="fr-FR"/>
        </w:rPr>
        <w:t>procession</w:t>
      </w:r>
      <w:r w:rsidRPr="006F5B68">
        <w:rPr>
          <w:rFonts w:ascii="Calibri" w:eastAsia="Times New Roman" w:hAnsi="Calibri" w:cs="Calibri"/>
          <w:i/>
          <w:iCs/>
          <w:color w:val="FF0000"/>
          <w:lang w:eastAsia="fr-FR"/>
        </w:rPr>
        <w:t xml:space="preserve"> </w:t>
      </w:r>
      <w:r w:rsidRPr="006F5B68">
        <w:rPr>
          <w:rFonts w:ascii="Calibri" w:eastAsia="Times New Roman" w:hAnsi="Calibri" w:cs="Calibri"/>
          <w:i/>
          <w:iCs/>
          <w:lang w:eastAsia="fr-FR"/>
        </w:rPr>
        <w:t xml:space="preserve">ainsi vêtus, et entendirent un sermon très </w:t>
      </w:r>
      <w:r w:rsidRPr="006F5B68">
        <w:rPr>
          <w:rFonts w:ascii="Calibri" w:eastAsia="Times New Roman" w:hAnsi="Calibri" w:cs="Calibri"/>
          <w:i/>
          <w:iCs/>
          <w:highlight w:val="magenta"/>
          <w:lang w:eastAsia="fr-FR"/>
        </w:rPr>
        <w:t>pathétique</w:t>
      </w:r>
      <w:r w:rsidRPr="006F5B68">
        <w:rPr>
          <w:rFonts w:ascii="Calibri" w:eastAsia="Times New Roman" w:hAnsi="Calibri" w:cs="Calibri"/>
          <w:i/>
          <w:iCs/>
          <w:lang w:eastAsia="fr-FR"/>
        </w:rPr>
        <w:t xml:space="preserve">, suivi d'une </w:t>
      </w:r>
      <w:r w:rsidRPr="006F5B68">
        <w:rPr>
          <w:rFonts w:ascii="Calibri" w:eastAsia="Times New Roman" w:hAnsi="Calibri" w:cs="Calibri"/>
          <w:b/>
          <w:bCs/>
          <w:i/>
          <w:iCs/>
          <w:color w:val="ED7D31" w:themeColor="accent2"/>
          <w:lang w:eastAsia="fr-FR"/>
        </w:rPr>
        <w:t>belle musique en faux-bourdon</w:t>
      </w:r>
      <w:r w:rsidRPr="006F5B68">
        <w:rPr>
          <w:rFonts w:ascii="Calibri" w:eastAsia="Times New Roman" w:hAnsi="Calibri" w:cs="Calibri"/>
          <w:i/>
          <w:iCs/>
          <w:lang w:eastAsia="fr-FR"/>
        </w:rPr>
        <w:t xml:space="preserve">. Candide fut fessé </w:t>
      </w:r>
      <w:r w:rsidRPr="006F5B68">
        <w:rPr>
          <w:rFonts w:ascii="Calibri" w:eastAsia="Times New Roman" w:hAnsi="Calibri" w:cs="Calibri"/>
          <w:b/>
          <w:bCs/>
          <w:i/>
          <w:iCs/>
          <w:color w:val="ED7D31" w:themeColor="accent2"/>
          <w:lang w:eastAsia="fr-FR"/>
        </w:rPr>
        <w:t>en cadence</w:t>
      </w:r>
      <w:r w:rsidRPr="006F5B68">
        <w:rPr>
          <w:rFonts w:ascii="Calibri" w:eastAsia="Times New Roman" w:hAnsi="Calibri" w:cs="Calibri"/>
          <w:i/>
          <w:iCs/>
          <w:lang w:eastAsia="fr-FR"/>
        </w:rPr>
        <w:t xml:space="preserve">, pendant </w:t>
      </w:r>
      <w:r w:rsidRPr="006F5B68">
        <w:rPr>
          <w:rFonts w:ascii="Calibri" w:eastAsia="Times New Roman" w:hAnsi="Calibri" w:cs="Calibri"/>
          <w:b/>
          <w:bCs/>
          <w:i/>
          <w:iCs/>
          <w:color w:val="ED7D31" w:themeColor="accent2"/>
          <w:lang w:eastAsia="fr-FR"/>
        </w:rPr>
        <w:t>qu'on chantait</w:t>
      </w:r>
      <w:r w:rsidRPr="006F5B68">
        <w:rPr>
          <w:rFonts w:ascii="Calibri" w:eastAsia="Times New Roman" w:hAnsi="Calibri" w:cs="Calibri"/>
          <w:i/>
          <w:iCs/>
          <w:color w:val="ED7D31" w:themeColor="accent2"/>
          <w:lang w:eastAsia="fr-FR"/>
        </w:rPr>
        <w:t> </w:t>
      </w:r>
      <w:r w:rsidRPr="006F5B68">
        <w:rPr>
          <w:rFonts w:ascii="Calibri" w:eastAsia="Times New Roman" w:hAnsi="Calibri" w:cs="Calibri"/>
          <w:i/>
          <w:iCs/>
          <w:lang w:eastAsia="fr-FR"/>
        </w:rPr>
        <w:t>; le Biscayen et les deux hommes qui n'avaient point voulu manger de lard furent brûlés, et Pangloss fut pendu, quoique ce ne soit pas la coutume. Le même jour la terre trembla de nouveau avec un fracas épouvantable.</w:t>
      </w:r>
    </w:p>
    <w:p w:rsidR="006F5B68" w:rsidRPr="006F5B68" w:rsidRDefault="006F5B68" w:rsidP="006F5B68">
      <w:pPr>
        <w:spacing w:after="0" w:line="240" w:lineRule="auto"/>
        <w:ind w:left="-180" w:right="383"/>
        <w:jc w:val="both"/>
        <w:rPr>
          <w:rFonts w:ascii="Calibri" w:eastAsia="Times New Roman" w:hAnsi="Calibri" w:cs="Calibri"/>
          <w:b/>
          <w:bCs/>
          <w:sz w:val="28"/>
          <w:szCs w:val="28"/>
        </w:rPr>
      </w:pPr>
      <w:r w:rsidRPr="006F5B68">
        <w:rPr>
          <w:rFonts w:ascii="Calibri" w:eastAsia="Times New Roman" w:hAnsi="Calibri" w:cs="Calibri"/>
          <w:b/>
          <w:bCs/>
          <w:sz w:val="28"/>
          <w:szCs w:val="28"/>
        </w:rPr>
        <w:t>Par la présence très marquée de ces champs lexicaux, tout se passerait donc comme si le lecteur assistait à une cérémonie… une cérémonie qui n’aurait de religieux que le nom, la foi ayant été remplacée par la superstition et la bêtise…</w:t>
      </w:r>
    </w:p>
    <w:p w:rsidR="006F5B68" w:rsidRPr="006F5B68" w:rsidRDefault="006F5B68" w:rsidP="006F5B68">
      <w:pPr>
        <w:spacing w:after="0" w:line="240" w:lineRule="auto"/>
        <w:ind w:left="-180" w:right="383"/>
        <w:jc w:val="both"/>
        <w:rPr>
          <w:rFonts w:ascii="Calibri" w:eastAsia="Times New Roman" w:hAnsi="Calibri" w:cs="Calibri"/>
          <w:b/>
          <w:bCs/>
          <w:sz w:val="28"/>
          <w:szCs w:val="28"/>
        </w:rPr>
      </w:pPr>
    </w:p>
    <w:p w:rsidR="006F5B68" w:rsidRPr="006F5B68" w:rsidRDefault="006F5B68" w:rsidP="006F5B68">
      <w:pPr>
        <w:spacing w:after="0" w:line="240" w:lineRule="auto"/>
        <w:ind w:left="-180" w:right="383"/>
        <w:jc w:val="both"/>
        <w:rPr>
          <w:rFonts w:ascii="Calibri" w:eastAsia="Times New Roman" w:hAnsi="Calibri" w:cs="Calibri"/>
          <w:b/>
          <w:bCs/>
          <w:sz w:val="28"/>
          <w:szCs w:val="28"/>
        </w:rPr>
      </w:pPr>
      <w:r w:rsidRPr="006F5B68">
        <w:rPr>
          <w:rFonts w:ascii="Calibri" w:eastAsia="Times New Roman" w:hAnsi="Calibri" w:cs="Calibri"/>
          <w:b/>
          <w:bCs/>
          <w:sz w:val="28"/>
          <w:szCs w:val="28"/>
        </w:rPr>
        <w:t>[</w:t>
      </w:r>
      <w:r w:rsidRPr="006F5B68">
        <w:rPr>
          <w:rFonts w:ascii="Calibri" w:eastAsia="Times New Roman" w:hAnsi="Calibri" w:cs="Calibri"/>
          <w:b/>
          <w:bCs/>
          <w:color w:val="70AD47" w:themeColor="accent6"/>
          <w:sz w:val="28"/>
          <w:szCs w:val="28"/>
        </w:rPr>
        <w:t>Louis de Funès à la messe</w:t>
      </w:r>
      <w:r w:rsidRPr="006F5B68">
        <w:rPr>
          <w:rFonts w:ascii="Calibri" w:eastAsia="Times New Roman" w:hAnsi="Calibri" w:cs="Calibri"/>
          <w:b/>
          <w:bCs/>
          <w:sz w:val="28"/>
          <w:szCs w:val="28"/>
        </w:rPr>
        <w:t>]</w:t>
      </w:r>
    </w:p>
    <w:p w:rsidR="006F5B68" w:rsidRPr="006F5B68" w:rsidRDefault="006F5B68" w:rsidP="006F5B68">
      <w:pPr>
        <w:spacing w:after="0" w:line="240" w:lineRule="auto"/>
        <w:ind w:left="-180" w:right="383"/>
        <w:jc w:val="both"/>
        <w:rPr>
          <w:rFonts w:ascii="Calibri" w:eastAsia="Times New Roman" w:hAnsi="Calibri" w:cs="Calibri"/>
          <w:b/>
          <w:bCs/>
          <w:sz w:val="28"/>
          <w:szCs w:val="28"/>
        </w:rPr>
      </w:pPr>
    </w:p>
    <w:p w:rsidR="006F5B68" w:rsidRPr="006F5B68" w:rsidRDefault="006F5B68" w:rsidP="006F5B68">
      <w:pPr>
        <w:spacing w:after="0" w:line="240" w:lineRule="auto"/>
        <w:ind w:left="-180" w:right="383"/>
        <w:jc w:val="both"/>
        <w:rPr>
          <w:rFonts w:ascii="Calibri" w:eastAsia="Times New Roman" w:hAnsi="Calibri" w:cs="Calibri"/>
          <w:b/>
          <w:bCs/>
          <w:sz w:val="28"/>
          <w:szCs w:val="28"/>
        </w:rPr>
      </w:pPr>
      <w:r w:rsidRPr="006F5B68">
        <w:rPr>
          <w:rFonts w:ascii="Calibri" w:eastAsia="Times New Roman" w:hAnsi="Calibri" w:cs="Calibri"/>
          <w:b/>
          <w:bCs/>
          <w:sz w:val="28"/>
          <w:szCs w:val="28"/>
        </w:rPr>
        <w:t xml:space="preserve">En s’attaquant ainsi si frontalement aux rites de son temps, impossible de ne pas voir, là encore, la visée satirique et violemment polémique de ce texte… Voltaire abordant ici de manière assez osée la façon dont les fanatiques se servent de la religion pour mieux asservir le peuple et parvenir à </w:t>
      </w:r>
      <w:r>
        <w:rPr>
          <w:rFonts w:ascii="Calibri" w:eastAsia="Times New Roman" w:hAnsi="Calibri" w:cs="Calibri"/>
          <w:b/>
          <w:bCs/>
          <w:sz w:val="28"/>
          <w:szCs w:val="28"/>
        </w:rPr>
        <w:t>ses</w:t>
      </w:r>
      <w:r w:rsidRPr="006F5B68">
        <w:rPr>
          <w:rFonts w:ascii="Calibri" w:eastAsia="Times New Roman" w:hAnsi="Calibri" w:cs="Calibri"/>
          <w:b/>
          <w:bCs/>
          <w:sz w:val="28"/>
          <w:szCs w:val="28"/>
        </w:rPr>
        <w:t xml:space="preserve"> fins !</w:t>
      </w:r>
    </w:p>
    <w:p w:rsidR="006F5B68" w:rsidRPr="006F5B68" w:rsidRDefault="006F5B68" w:rsidP="006F5B68">
      <w:pPr>
        <w:spacing w:after="0" w:line="240" w:lineRule="auto"/>
        <w:ind w:left="-180" w:right="383"/>
        <w:jc w:val="both"/>
        <w:rPr>
          <w:rFonts w:ascii="Calibri" w:eastAsia="Times New Roman" w:hAnsi="Calibri" w:cs="Calibri"/>
          <w:b/>
          <w:bCs/>
          <w:sz w:val="28"/>
          <w:szCs w:val="28"/>
        </w:rPr>
      </w:pPr>
    </w:p>
    <w:p w:rsidR="006F5B68" w:rsidRPr="006F5B68" w:rsidRDefault="006F5B68" w:rsidP="006F5B68">
      <w:pPr>
        <w:spacing w:after="0" w:line="240" w:lineRule="auto"/>
        <w:ind w:left="-180" w:right="383"/>
        <w:jc w:val="both"/>
        <w:rPr>
          <w:rFonts w:ascii="Calibri" w:eastAsia="Times New Roman" w:hAnsi="Calibri" w:cs="Calibri"/>
          <w:b/>
          <w:bCs/>
          <w:sz w:val="28"/>
          <w:szCs w:val="28"/>
        </w:rPr>
      </w:pPr>
      <w:r w:rsidRPr="006F5B68">
        <w:rPr>
          <w:rFonts w:ascii="Calibri" w:eastAsia="Times New Roman" w:hAnsi="Calibri" w:cs="Calibri"/>
          <w:b/>
          <w:bCs/>
          <w:sz w:val="28"/>
          <w:szCs w:val="28"/>
        </w:rPr>
        <w:t>[</w:t>
      </w:r>
      <w:r w:rsidRPr="006F5B68">
        <w:rPr>
          <w:rFonts w:ascii="Calibri" w:eastAsia="Times New Roman" w:hAnsi="Calibri" w:cs="Calibri"/>
          <w:b/>
          <w:bCs/>
          <w:color w:val="70AD47" w:themeColor="accent6"/>
          <w:sz w:val="28"/>
          <w:szCs w:val="28"/>
        </w:rPr>
        <w:t>Pas content</w:t>
      </w:r>
      <w:r w:rsidRPr="006F5B68">
        <w:rPr>
          <w:rFonts w:ascii="Calibri" w:eastAsia="Times New Roman" w:hAnsi="Calibri" w:cs="Calibri"/>
          <w:b/>
          <w:bCs/>
          <w:sz w:val="28"/>
          <w:szCs w:val="28"/>
        </w:rPr>
        <w:t>]</w:t>
      </w:r>
    </w:p>
    <w:p w:rsidR="006F5B68" w:rsidRPr="006F5B68" w:rsidRDefault="006F5B68" w:rsidP="006F5B68">
      <w:pPr>
        <w:spacing w:after="0" w:line="240" w:lineRule="auto"/>
        <w:ind w:left="-180" w:right="383"/>
        <w:jc w:val="both"/>
        <w:rPr>
          <w:rFonts w:ascii="Calibri" w:eastAsia="Times New Roman" w:hAnsi="Calibri" w:cs="Calibri"/>
          <w:b/>
          <w:bCs/>
          <w:sz w:val="28"/>
          <w:szCs w:val="28"/>
        </w:rPr>
      </w:pPr>
    </w:p>
    <w:p w:rsidR="006F5B68" w:rsidRPr="006F5B68" w:rsidRDefault="006F5B68" w:rsidP="006F5B68">
      <w:pPr>
        <w:spacing w:after="0" w:line="240" w:lineRule="auto"/>
        <w:ind w:left="-180" w:right="383"/>
        <w:jc w:val="both"/>
        <w:rPr>
          <w:rFonts w:ascii="Calibri" w:hAnsi="Calibri" w:cs="Calibri"/>
          <w:b/>
          <w:sz w:val="32"/>
          <w:szCs w:val="32"/>
        </w:rPr>
      </w:pPr>
      <w:r w:rsidRPr="006F5B68">
        <w:rPr>
          <w:rFonts w:ascii="Calibri" w:eastAsia="Times New Roman" w:hAnsi="Calibri" w:cs="Calibri"/>
          <w:b/>
          <w:bCs/>
          <w:sz w:val="28"/>
          <w:szCs w:val="28"/>
        </w:rPr>
        <w:t>Dans un 4</w:t>
      </w:r>
      <w:r w:rsidRPr="006F5B68">
        <w:rPr>
          <w:rFonts w:ascii="Calibri" w:eastAsia="Times New Roman" w:hAnsi="Calibri" w:cs="Calibri"/>
          <w:b/>
          <w:bCs/>
          <w:sz w:val="28"/>
          <w:szCs w:val="28"/>
          <w:vertAlign w:val="superscript"/>
        </w:rPr>
        <w:t>ème</w:t>
      </w:r>
      <w:r w:rsidRPr="006F5B68">
        <w:rPr>
          <w:rFonts w:ascii="Calibri" w:eastAsia="Times New Roman" w:hAnsi="Calibri" w:cs="Calibri"/>
          <w:b/>
          <w:bCs/>
          <w:sz w:val="28"/>
          <w:szCs w:val="28"/>
        </w:rPr>
        <w:t xml:space="preserve"> et dernier axe,</w:t>
      </w:r>
      <w:r w:rsidRPr="006F5B68">
        <w:rPr>
          <w:rFonts w:ascii="Calibri" w:hAnsi="Calibri" w:cs="Calibri"/>
          <w:b/>
          <w:sz w:val="32"/>
          <w:szCs w:val="32"/>
        </w:rPr>
        <w:t xml:space="preserve"> nous verrons le rapport qu’a Candide vis-à-vis de son maître Pangloss et de sa liberté de pensée.</w:t>
      </w:r>
    </w:p>
    <w:p w:rsidR="006F5B68" w:rsidRPr="006F5B68" w:rsidRDefault="006F5B68" w:rsidP="006F5B68">
      <w:pPr>
        <w:spacing w:after="0" w:line="240" w:lineRule="auto"/>
        <w:ind w:left="-180" w:right="383"/>
        <w:jc w:val="both"/>
        <w:rPr>
          <w:rFonts w:ascii="Calibri" w:eastAsia="Times New Roman" w:hAnsi="Calibri" w:cs="Calibri"/>
          <w:b/>
          <w:bCs/>
          <w:sz w:val="28"/>
          <w:szCs w:val="28"/>
        </w:rPr>
      </w:pPr>
    </w:p>
    <w:p w:rsidR="006F5B68" w:rsidRPr="006F5B68" w:rsidRDefault="006F5B68" w:rsidP="006F5B68">
      <w:pPr>
        <w:spacing w:after="0" w:line="240" w:lineRule="auto"/>
        <w:ind w:left="-180" w:right="383"/>
        <w:jc w:val="both"/>
        <w:rPr>
          <w:rFonts w:ascii="Calibri" w:eastAsia="Times New Roman" w:hAnsi="Calibri" w:cs="Calibri"/>
          <w:b/>
          <w:bCs/>
          <w:sz w:val="28"/>
          <w:szCs w:val="28"/>
        </w:rPr>
      </w:pPr>
      <w:r w:rsidRPr="006F5B68">
        <w:rPr>
          <w:rFonts w:ascii="Calibri" w:eastAsia="Times New Roman" w:hAnsi="Calibri" w:cs="Calibri"/>
          <w:b/>
          <w:bCs/>
          <w:sz w:val="28"/>
          <w:szCs w:val="28"/>
        </w:rPr>
        <w:t>[</w:t>
      </w:r>
      <w:proofErr w:type="gramStart"/>
      <w:r w:rsidRPr="006F5B68">
        <w:rPr>
          <w:rFonts w:ascii="Calibri" w:eastAsia="Times New Roman" w:hAnsi="Calibri" w:cs="Calibri"/>
          <w:b/>
          <w:bCs/>
          <w:color w:val="70AD47" w:themeColor="accent6"/>
          <w:sz w:val="28"/>
          <w:szCs w:val="28"/>
        </w:rPr>
        <w:t>extrait</w:t>
      </w:r>
      <w:proofErr w:type="gramEnd"/>
      <w:r w:rsidRPr="006F5B68">
        <w:rPr>
          <w:rFonts w:ascii="Calibri" w:eastAsia="Times New Roman" w:hAnsi="Calibri" w:cs="Calibri"/>
          <w:b/>
          <w:bCs/>
          <w:color w:val="70AD47" w:themeColor="accent6"/>
          <w:sz w:val="28"/>
          <w:szCs w:val="28"/>
        </w:rPr>
        <w:t xml:space="preserve"> chanson Florent Pagny</w:t>
      </w:r>
      <w:r w:rsidRPr="006F5B68">
        <w:rPr>
          <w:rFonts w:ascii="Calibri" w:eastAsia="Times New Roman" w:hAnsi="Calibri" w:cs="Calibri"/>
          <w:b/>
          <w:bCs/>
          <w:sz w:val="28"/>
          <w:szCs w:val="28"/>
        </w:rPr>
        <w:t>]</w:t>
      </w:r>
    </w:p>
    <w:p w:rsidR="006F5B68" w:rsidRPr="006F5B68" w:rsidRDefault="006F5B68" w:rsidP="006F5B68">
      <w:pPr>
        <w:spacing w:after="0" w:line="240" w:lineRule="auto"/>
        <w:ind w:left="-180" w:right="383"/>
        <w:jc w:val="both"/>
        <w:rPr>
          <w:rFonts w:ascii="Calibri" w:eastAsia="Times New Roman" w:hAnsi="Calibri" w:cs="Calibri"/>
          <w:b/>
          <w:bCs/>
          <w:sz w:val="28"/>
          <w:szCs w:val="28"/>
        </w:rPr>
      </w:pPr>
    </w:p>
    <w:p w:rsidR="006F5B68" w:rsidRPr="006F5B68" w:rsidRDefault="006F5B68" w:rsidP="006F5B68">
      <w:pPr>
        <w:spacing w:after="0" w:line="240" w:lineRule="auto"/>
        <w:ind w:left="-180" w:right="383"/>
        <w:jc w:val="both"/>
        <w:rPr>
          <w:rFonts w:ascii="Calibri" w:eastAsia="Times New Roman" w:hAnsi="Calibri" w:cs="Calibri"/>
          <w:b/>
          <w:sz w:val="28"/>
          <w:szCs w:val="28"/>
          <w:lang w:eastAsia="fr-FR"/>
        </w:rPr>
      </w:pPr>
      <w:r w:rsidRPr="006F5B68">
        <w:rPr>
          <w:rFonts w:ascii="Calibri" w:eastAsia="Times New Roman" w:hAnsi="Calibri" w:cs="Calibri"/>
          <w:b/>
          <w:bCs/>
          <w:sz w:val="28"/>
          <w:szCs w:val="28"/>
        </w:rPr>
        <w:t xml:space="preserve">La première impression que j’ai, c’est que Candide semble totalement emprisonné par ses émotions, incapable de prendre du recul et dans l’incapacité de penser par lui-même… Plutôt que de raisonner et prendre un </w:t>
      </w:r>
      <w:r w:rsidRPr="006F5B68">
        <w:rPr>
          <w:rFonts w:ascii="Calibri" w:eastAsia="Times New Roman" w:hAnsi="Calibri" w:cs="Calibri"/>
          <w:b/>
          <w:bCs/>
          <w:sz w:val="28"/>
          <w:szCs w:val="28"/>
        </w:rPr>
        <w:lastRenderedPageBreak/>
        <w:t xml:space="preserve">peu de hauteur, il se laisse complétement vampirisé par ses ressentis… comme l’atteste </w:t>
      </w:r>
      <w:r w:rsidRPr="006F5B68">
        <w:rPr>
          <w:rFonts w:ascii="Calibri" w:eastAsia="Times New Roman" w:hAnsi="Calibri" w:cs="Calibri"/>
          <w:b/>
          <w:bCs/>
          <w:sz w:val="28"/>
          <w:szCs w:val="28"/>
          <w:highlight w:val="yellow"/>
        </w:rPr>
        <w:t>l’énumération</w:t>
      </w:r>
      <w:r w:rsidRPr="006F5B68">
        <w:rPr>
          <w:rFonts w:ascii="Calibri" w:eastAsia="Times New Roman" w:hAnsi="Calibri" w:cs="Calibri"/>
          <w:b/>
          <w:bCs/>
          <w:sz w:val="28"/>
          <w:szCs w:val="28"/>
        </w:rPr>
        <w:t xml:space="preserve"> « </w:t>
      </w:r>
      <w:r w:rsidRPr="006F5B68">
        <w:rPr>
          <w:rFonts w:ascii="Calibri" w:eastAsia="Times New Roman" w:hAnsi="Calibri" w:cs="Calibri"/>
          <w:sz w:val="26"/>
          <w:szCs w:val="26"/>
          <w:lang w:eastAsia="fr-FR"/>
        </w:rPr>
        <w:t>« </w:t>
      </w:r>
      <w:r w:rsidRPr="006F5B68">
        <w:rPr>
          <w:rFonts w:ascii="Calibri" w:eastAsia="Times New Roman" w:hAnsi="Calibri" w:cs="Calibri"/>
          <w:i/>
          <w:sz w:val="26"/>
          <w:szCs w:val="26"/>
          <w:lang w:eastAsia="fr-FR"/>
        </w:rPr>
        <w:t xml:space="preserve">Candide, </w:t>
      </w:r>
      <w:r w:rsidRPr="006F5B68">
        <w:rPr>
          <w:rFonts w:ascii="Calibri" w:eastAsia="Times New Roman" w:hAnsi="Calibri" w:cs="Calibri"/>
          <w:i/>
          <w:sz w:val="26"/>
          <w:szCs w:val="26"/>
          <w:highlight w:val="yellow"/>
          <w:lang w:eastAsia="fr-FR"/>
        </w:rPr>
        <w:t>épouvanté, interdit, éperdu, tout sanglant, tout palpitant </w:t>
      </w:r>
      <w:r w:rsidRPr="006F5B68">
        <w:rPr>
          <w:rFonts w:ascii="Calibri" w:eastAsia="Times New Roman" w:hAnsi="Calibri" w:cs="Calibri"/>
          <w:sz w:val="26"/>
          <w:szCs w:val="26"/>
          <w:highlight w:val="yellow"/>
          <w:lang w:eastAsia="fr-FR"/>
        </w:rPr>
        <w:t>».</w:t>
      </w:r>
      <w:r w:rsidRPr="006F5B68">
        <w:rPr>
          <w:rFonts w:ascii="Calibri" w:eastAsia="Times New Roman" w:hAnsi="Calibri" w:cs="Calibri"/>
          <w:sz w:val="26"/>
          <w:szCs w:val="26"/>
          <w:lang w:eastAsia="fr-FR"/>
        </w:rPr>
        <w:t xml:space="preserve"> </w:t>
      </w:r>
      <w:r w:rsidRPr="006F5B68">
        <w:rPr>
          <w:rFonts w:ascii="Calibri" w:eastAsia="Times New Roman" w:hAnsi="Calibri" w:cs="Calibri"/>
          <w:b/>
          <w:sz w:val="28"/>
          <w:szCs w:val="28"/>
          <w:lang w:eastAsia="fr-FR"/>
        </w:rPr>
        <w:t xml:space="preserve">La </w:t>
      </w:r>
      <w:r w:rsidRPr="006F5B68">
        <w:rPr>
          <w:rFonts w:ascii="Calibri" w:eastAsia="Times New Roman" w:hAnsi="Calibri" w:cs="Calibri"/>
          <w:b/>
          <w:color w:val="000000" w:themeColor="text1"/>
          <w:sz w:val="28"/>
          <w:szCs w:val="28"/>
          <w:highlight w:val="green"/>
          <w:lang w:eastAsia="fr-FR"/>
        </w:rPr>
        <w:t>ponctuation</w:t>
      </w:r>
      <w:r w:rsidRPr="006F5B68">
        <w:rPr>
          <w:rFonts w:ascii="Calibri" w:eastAsia="Times New Roman" w:hAnsi="Calibri" w:cs="Calibri"/>
          <w:b/>
          <w:sz w:val="28"/>
          <w:szCs w:val="28"/>
          <w:lang w:eastAsia="fr-FR"/>
        </w:rPr>
        <w:t>, truffée de points d’exclamation et d’interrogation (montrant des sentiments vifs et forts), sans oublier les « ô », propre au registre élégiaque, explicitent clairement ce que nous pressentions : Candide, littéralement possédé par ce qui l’anime est tellement incapable de penser qu’il ne peut que se référer à son maitre de philosophie, Pangloss, pour lui dire quoi faire… et surtout quoi penser.</w:t>
      </w:r>
    </w:p>
    <w:p w:rsidR="006F5B68" w:rsidRPr="006F5B68" w:rsidRDefault="006F5B68" w:rsidP="006F5B68">
      <w:pPr>
        <w:spacing w:after="0" w:line="240" w:lineRule="auto"/>
        <w:ind w:left="-180" w:right="383"/>
        <w:jc w:val="both"/>
        <w:rPr>
          <w:rFonts w:ascii="Calibri" w:eastAsia="Times New Roman" w:hAnsi="Calibri" w:cs="Calibri"/>
          <w:b/>
          <w:sz w:val="28"/>
          <w:szCs w:val="28"/>
          <w:lang w:eastAsia="fr-FR"/>
        </w:rPr>
      </w:pPr>
    </w:p>
    <w:p w:rsidR="006F5B68" w:rsidRPr="006F5B68" w:rsidRDefault="006F5B68" w:rsidP="006F5B68">
      <w:pPr>
        <w:spacing w:after="0" w:line="240" w:lineRule="auto"/>
        <w:ind w:left="-180" w:right="383"/>
        <w:jc w:val="both"/>
        <w:rPr>
          <w:rFonts w:ascii="Calibri" w:eastAsia="Times New Roman" w:hAnsi="Calibri" w:cs="Calibri"/>
          <w:b/>
          <w:sz w:val="28"/>
          <w:szCs w:val="28"/>
          <w:lang w:eastAsia="fr-FR"/>
        </w:rPr>
      </w:pPr>
      <w:r w:rsidRPr="006F5B68">
        <w:rPr>
          <w:rFonts w:ascii="Calibri" w:eastAsia="Times New Roman" w:hAnsi="Calibri" w:cs="Calibri"/>
          <w:b/>
          <w:sz w:val="28"/>
          <w:szCs w:val="28"/>
          <w:lang w:eastAsia="fr-FR"/>
        </w:rPr>
        <w:t>[</w:t>
      </w:r>
      <w:r w:rsidRPr="006F5B68">
        <w:rPr>
          <w:rFonts w:ascii="Calibri" w:eastAsia="Times New Roman" w:hAnsi="Calibri" w:cs="Calibri"/>
          <w:b/>
          <w:color w:val="70AD47" w:themeColor="accent6"/>
          <w:sz w:val="28"/>
          <w:szCs w:val="28"/>
          <w:lang w:eastAsia="fr-FR"/>
        </w:rPr>
        <w:t>PENSE UN PEU APR TOI-MEME !!!]</w:t>
      </w:r>
    </w:p>
    <w:p w:rsidR="006F5B68" w:rsidRPr="006F5B68" w:rsidRDefault="006F5B68" w:rsidP="006F5B68">
      <w:pPr>
        <w:spacing w:after="0" w:line="240" w:lineRule="auto"/>
        <w:ind w:left="-180" w:right="383"/>
        <w:jc w:val="both"/>
        <w:rPr>
          <w:rFonts w:ascii="Calibri" w:eastAsia="Times New Roman" w:hAnsi="Calibri" w:cs="Calibri"/>
          <w:sz w:val="26"/>
          <w:szCs w:val="26"/>
          <w:lang w:eastAsia="fr-FR"/>
        </w:rPr>
      </w:pPr>
    </w:p>
    <w:p w:rsidR="006F5B68" w:rsidRPr="006F5B68" w:rsidRDefault="006F5B68" w:rsidP="006F5B68">
      <w:pPr>
        <w:spacing w:after="0" w:line="240" w:lineRule="auto"/>
        <w:ind w:left="-180" w:right="383"/>
        <w:jc w:val="both"/>
        <w:rPr>
          <w:rFonts w:ascii="Calibri" w:eastAsia="Times New Roman" w:hAnsi="Calibri" w:cs="Calibri"/>
          <w:b/>
          <w:color w:val="000000" w:themeColor="text1"/>
          <w:sz w:val="28"/>
          <w:szCs w:val="28"/>
          <w:lang w:eastAsia="fr-FR"/>
        </w:rPr>
      </w:pPr>
      <w:r w:rsidRPr="006F5B68">
        <w:rPr>
          <w:rFonts w:ascii="Calibri" w:eastAsia="Times New Roman" w:hAnsi="Calibri" w:cs="Calibri"/>
          <w:b/>
          <w:color w:val="000000" w:themeColor="text1"/>
          <w:sz w:val="28"/>
          <w:szCs w:val="28"/>
          <w:lang w:eastAsia="fr-FR"/>
        </w:rPr>
        <w:t>C’est de ce constat, peut-être que nous pouvons voir dans ce personnage une allégorie : l’allégorie d’une pensée en formation et en construction… totalement dépendante de ses maitres à penser… puis enfin affranchie</w:t>
      </w:r>
      <w:r>
        <w:rPr>
          <w:rFonts w:ascii="Calibri" w:eastAsia="Times New Roman" w:hAnsi="Calibri" w:cs="Calibri"/>
          <w:b/>
          <w:color w:val="000000" w:themeColor="text1"/>
          <w:sz w:val="28"/>
          <w:szCs w:val="28"/>
          <w:lang w:eastAsia="fr-FR"/>
        </w:rPr>
        <w:t xml:space="preserve"> et libre</w:t>
      </w:r>
      <w:r w:rsidRPr="006F5B68">
        <w:rPr>
          <w:rFonts w:ascii="Calibri" w:eastAsia="Times New Roman" w:hAnsi="Calibri" w:cs="Calibri"/>
          <w:b/>
          <w:color w:val="000000" w:themeColor="text1"/>
          <w:sz w:val="28"/>
          <w:szCs w:val="28"/>
          <w:lang w:eastAsia="fr-FR"/>
        </w:rPr>
        <w:t xml:space="preserve"> à la fin du livre.</w:t>
      </w:r>
    </w:p>
    <w:p w:rsidR="006F5B68" w:rsidRPr="006F5B68" w:rsidRDefault="006F5B68" w:rsidP="006F5B68">
      <w:pPr>
        <w:spacing w:after="0" w:line="240" w:lineRule="auto"/>
        <w:ind w:left="-180" w:right="383"/>
        <w:jc w:val="both"/>
        <w:rPr>
          <w:rFonts w:ascii="Calibri" w:eastAsia="Times New Roman" w:hAnsi="Calibri" w:cs="Calibri"/>
          <w:b/>
          <w:color w:val="000000" w:themeColor="text1"/>
          <w:sz w:val="28"/>
          <w:szCs w:val="28"/>
          <w:lang w:eastAsia="fr-FR"/>
        </w:rPr>
      </w:pPr>
    </w:p>
    <w:p w:rsidR="006F5B68" w:rsidRPr="006F5B68" w:rsidRDefault="006F5B68" w:rsidP="006F5B68">
      <w:pPr>
        <w:spacing w:after="0" w:line="240" w:lineRule="auto"/>
        <w:ind w:left="-180" w:right="383"/>
        <w:jc w:val="both"/>
        <w:rPr>
          <w:rFonts w:ascii="Calibri" w:eastAsia="Times New Roman" w:hAnsi="Calibri" w:cs="Calibri"/>
          <w:b/>
          <w:color w:val="000000" w:themeColor="text1"/>
          <w:sz w:val="28"/>
          <w:szCs w:val="28"/>
          <w:lang w:eastAsia="fr-FR"/>
        </w:rPr>
      </w:pPr>
      <w:r w:rsidRPr="006F5B68">
        <w:rPr>
          <w:rFonts w:ascii="Calibri" w:eastAsia="Times New Roman" w:hAnsi="Calibri" w:cs="Calibri"/>
          <w:b/>
          <w:color w:val="000000" w:themeColor="text1"/>
          <w:sz w:val="28"/>
          <w:szCs w:val="28"/>
          <w:lang w:eastAsia="fr-FR"/>
        </w:rPr>
        <w:t>[</w:t>
      </w:r>
      <w:r w:rsidRPr="006F5B68">
        <w:rPr>
          <w:rFonts w:ascii="Calibri" w:eastAsia="Times New Roman" w:hAnsi="Calibri" w:cs="Calibri"/>
          <w:b/>
          <w:color w:val="70AD47" w:themeColor="accent6"/>
          <w:sz w:val="28"/>
          <w:szCs w:val="28"/>
          <w:lang w:eastAsia="fr-FR"/>
        </w:rPr>
        <w:t>Liberté !!!]</w:t>
      </w:r>
    </w:p>
    <w:p w:rsidR="006F5B68" w:rsidRPr="006F5B68" w:rsidRDefault="006F5B68" w:rsidP="006F5B68">
      <w:pPr>
        <w:spacing w:after="0" w:line="240" w:lineRule="auto"/>
        <w:ind w:right="383"/>
        <w:jc w:val="both"/>
        <w:rPr>
          <w:rFonts w:ascii="Calibri" w:eastAsia="Times New Roman" w:hAnsi="Calibri" w:cs="Calibri"/>
          <w:b/>
          <w:bCs/>
          <w:sz w:val="28"/>
          <w:szCs w:val="28"/>
        </w:rPr>
      </w:pPr>
    </w:p>
    <w:p w:rsidR="006F5B68" w:rsidRPr="006F5B68" w:rsidRDefault="006F5B68" w:rsidP="006F5B68">
      <w:pPr>
        <w:spacing w:after="0" w:line="240" w:lineRule="auto"/>
        <w:ind w:left="-180" w:right="383"/>
        <w:jc w:val="both"/>
        <w:rPr>
          <w:rFonts w:ascii="Calibri" w:eastAsia="Times New Roman" w:hAnsi="Calibri" w:cs="Calibri"/>
          <w:b/>
          <w:bCs/>
          <w:sz w:val="28"/>
          <w:szCs w:val="28"/>
        </w:rPr>
      </w:pPr>
    </w:p>
    <w:p w:rsidR="006F5B68" w:rsidRPr="006F5B68" w:rsidRDefault="006F5B68" w:rsidP="006F5B68">
      <w:pPr>
        <w:spacing w:line="276" w:lineRule="auto"/>
        <w:jc w:val="both"/>
        <w:rPr>
          <w:rFonts w:ascii="Calibri" w:eastAsia="Times New Roman" w:hAnsi="Calibri" w:cs="Calibri"/>
          <w:sz w:val="26"/>
          <w:szCs w:val="26"/>
          <w:lang w:eastAsia="fr-FR"/>
        </w:rPr>
      </w:pPr>
      <w:bookmarkStart w:id="5" w:name="_Hlk100327287"/>
      <w:r w:rsidRPr="006F5B68">
        <w:rPr>
          <w:rFonts w:ascii="Calibri" w:eastAsia="Times New Roman" w:hAnsi="Calibri" w:cs="Calibri"/>
          <w:sz w:val="26"/>
          <w:szCs w:val="26"/>
          <w:lang w:eastAsia="fr-FR"/>
        </w:rPr>
        <w:t xml:space="preserve">« Candide, </w:t>
      </w:r>
      <w:r w:rsidRPr="006F5B68">
        <w:rPr>
          <w:rFonts w:ascii="Calibri" w:eastAsia="Times New Roman" w:hAnsi="Calibri" w:cs="Calibri"/>
          <w:sz w:val="26"/>
          <w:szCs w:val="26"/>
          <w:highlight w:val="yellow"/>
          <w:lang w:eastAsia="fr-FR"/>
        </w:rPr>
        <w:t>épouvanté, interdit, éperdu, tout sanglant, tout palpitant</w:t>
      </w:r>
      <w:bookmarkEnd w:id="5"/>
      <w:r w:rsidRPr="006F5B68">
        <w:rPr>
          <w:rFonts w:ascii="Calibri" w:eastAsia="Times New Roman" w:hAnsi="Calibri" w:cs="Calibri"/>
          <w:sz w:val="26"/>
          <w:szCs w:val="26"/>
          <w:lang w:eastAsia="fr-FR"/>
        </w:rPr>
        <w:t>, se disait à lui-même : « Si c'est ici le meilleur des mondes possibles, que sont donc les autres </w:t>
      </w:r>
      <w:r w:rsidRPr="006F5B68">
        <w:rPr>
          <w:rFonts w:ascii="Calibri" w:eastAsia="Times New Roman" w:hAnsi="Calibri" w:cs="Calibri"/>
          <w:sz w:val="26"/>
          <w:szCs w:val="26"/>
          <w:highlight w:val="green"/>
          <w:lang w:eastAsia="fr-FR"/>
        </w:rPr>
        <w:t>?</w:t>
      </w:r>
      <w:r w:rsidRPr="006F5B68">
        <w:rPr>
          <w:rFonts w:ascii="Calibri" w:eastAsia="Times New Roman" w:hAnsi="Calibri" w:cs="Calibri"/>
          <w:sz w:val="26"/>
          <w:szCs w:val="26"/>
          <w:lang w:eastAsia="fr-FR"/>
        </w:rPr>
        <w:t xml:space="preserve"> Passe encore si je n'étais que fessé, je l'ai été chez les Bulgares. Mais, </w:t>
      </w:r>
      <w:r w:rsidRPr="006F5B68">
        <w:rPr>
          <w:rFonts w:ascii="Calibri" w:eastAsia="Times New Roman" w:hAnsi="Calibri" w:cs="Calibri"/>
          <w:sz w:val="26"/>
          <w:szCs w:val="26"/>
          <w:highlight w:val="green"/>
          <w:lang w:eastAsia="fr-FR"/>
        </w:rPr>
        <w:t>ô</w:t>
      </w:r>
      <w:r w:rsidRPr="006F5B68">
        <w:rPr>
          <w:rFonts w:ascii="Calibri" w:eastAsia="Times New Roman" w:hAnsi="Calibri" w:cs="Calibri"/>
          <w:sz w:val="26"/>
          <w:szCs w:val="26"/>
          <w:lang w:eastAsia="fr-FR"/>
        </w:rPr>
        <w:t xml:space="preserve"> mon cher Pangloss </w:t>
      </w:r>
      <w:r w:rsidRPr="006F5B68">
        <w:rPr>
          <w:rFonts w:ascii="Calibri" w:eastAsia="Times New Roman" w:hAnsi="Calibri" w:cs="Calibri"/>
          <w:sz w:val="26"/>
          <w:szCs w:val="26"/>
          <w:highlight w:val="green"/>
          <w:lang w:eastAsia="fr-FR"/>
        </w:rPr>
        <w:t>!</w:t>
      </w:r>
      <w:r w:rsidRPr="006F5B68">
        <w:rPr>
          <w:rFonts w:ascii="Calibri" w:eastAsia="Times New Roman" w:hAnsi="Calibri" w:cs="Calibri"/>
          <w:sz w:val="26"/>
          <w:szCs w:val="26"/>
          <w:lang w:eastAsia="fr-FR"/>
        </w:rPr>
        <w:t xml:space="preserve"> le plus grand des philosophes, faut-il vous avoir vu pendre sans que je sache pourquoi ! </w:t>
      </w:r>
      <w:r w:rsidRPr="006F5B68">
        <w:rPr>
          <w:rFonts w:ascii="Calibri" w:eastAsia="Times New Roman" w:hAnsi="Calibri" w:cs="Calibri"/>
          <w:sz w:val="26"/>
          <w:szCs w:val="26"/>
          <w:highlight w:val="green"/>
          <w:lang w:eastAsia="fr-FR"/>
        </w:rPr>
        <w:t>Ô</w:t>
      </w:r>
      <w:r w:rsidRPr="006F5B68">
        <w:rPr>
          <w:rFonts w:ascii="Calibri" w:eastAsia="Times New Roman" w:hAnsi="Calibri" w:cs="Calibri"/>
          <w:sz w:val="26"/>
          <w:szCs w:val="26"/>
          <w:lang w:eastAsia="fr-FR"/>
        </w:rPr>
        <w:t xml:space="preserve"> mon cher anabaptiste, le meilleur des hommes, faut-il que vous ayez été noyé dans le port </w:t>
      </w:r>
      <w:r w:rsidRPr="006F5B68">
        <w:rPr>
          <w:rFonts w:ascii="Calibri" w:eastAsia="Times New Roman" w:hAnsi="Calibri" w:cs="Calibri"/>
          <w:sz w:val="26"/>
          <w:szCs w:val="26"/>
          <w:highlight w:val="green"/>
          <w:lang w:eastAsia="fr-FR"/>
        </w:rPr>
        <w:t>!</w:t>
      </w:r>
      <w:r w:rsidRPr="006F5B68">
        <w:rPr>
          <w:rFonts w:ascii="Calibri" w:eastAsia="Times New Roman" w:hAnsi="Calibri" w:cs="Calibri"/>
          <w:sz w:val="26"/>
          <w:szCs w:val="26"/>
          <w:lang w:eastAsia="fr-FR"/>
        </w:rPr>
        <w:t xml:space="preserve"> </w:t>
      </w:r>
      <w:r w:rsidRPr="006F5B68">
        <w:rPr>
          <w:rFonts w:ascii="Calibri" w:eastAsia="Times New Roman" w:hAnsi="Calibri" w:cs="Calibri"/>
          <w:sz w:val="26"/>
          <w:szCs w:val="26"/>
          <w:highlight w:val="green"/>
          <w:lang w:eastAsia="fr-FR"/>
        </w:rPr>
        <w:t>Ô</w:t>
      </w:r>
      <w:r w:rsidRPr="006F5B68">
        <w:rPr>
          <w:rFonts w:ascii="Calibri" w:eastAsia="Times New Roman" w:hAnsi="Calibri" w:cs="Calibri"/>
          <w:sz w:val="26"/>
          <w:szCs w:val="26"/>
          <w:lang w:eastAsia="fr-FR"/>
        </w:rPr>
        <w:t xml:space="preserve"> Mlle Cunégonde </w:t>
      </w:r>
      <w:r w:rsidRPr="006F5B68">
        <w:rPr>
          <w:rFonts w:ascii="Calibri" w:eastAsia="Times New Roman" w:hAnsi="Calibri" w:cs="Calibri"/>
          <w:sz w:val="26"/>
          <w:szCs w:val="26"/>
          <w:highlight w:val="green"/>
          <w:lang w:eastAsia="fr-FR"/>
        </w:rPr>
        <w:t>!</w:t>
      </w:r>
      <w:r w:rsidRPr="006F5B68">
        <w:rPr>
          <w:rFonts w:ascii="Calibri" w:eastAsia="Times New Roman" w:hAnsi="Calibri" w:cs="Calibri"/>
          <w:sz w:val="26"/>
          <w:szCs w:val="26"/>
          <w:lang w:eastAsia="fr-FR"/>
        </w:rPr>
        <w:t xml:space="preserve"> la perle des filles, faut-il qu'on vous ait fendu le ventre </w:t>
      </w:r>
      <w:r w:rsidRPr="006F5B68">
        <w:rPr>
          <w:rFonts w:ascii="Calibri" w:eastAsia="Times New Roman" w:hAnsi="Calibri" w:cs="Calibri"/>
          <w:sz w:val="26"/>
          <w:szCs w:val="26"/>
          <w:highlight w:val="green"/>
          <w:lang w:eastAsia="fr-FR"/>
        </w:rPr>
        <w:t>!</w:t>
      </w:r>
      <w:r w:rsidRPr="006F5B68">
        <w:rPr>
          <w:rFonts w:ascii="Calibri" w:eastAsia="Times New Roman" w:hAnsi="Calibri" w:cs="Calibri"/>
          <w:sz w:val="26"/>
          <w:szCs w:val="26"/>
          <w:lang w:eastAsia="fr-FR"/>
        </w:rPr>
        <w:t> »</w:t>
      </w:r>
    </w:p>
    <w:p w:rsidR="006F5B68" w:rsidRPr="006F5B68" w:rsidRDefault="006F5B68" w:rsidP="006F5B68">
      <w:pPr>
        <w:spacing w:line="276" w:lineRule="auto"/>
        <w:jc w:val="both"/>
        <w:rPr>
          <w:rFonts w:ascii="Calibri" w:eastAsia="Times New Roman" w:hAnsi="Calibri" w:cs="Calibri"/>
          <w:sz w:val="26"/>
          <w:szCs w:val="26"/>
          <w:lang w:eastAsia="fr-FR"/>
        </w:rPr>
      </w:pPr>
      <w:r w:rsidRPr="006F5B68">
        <w:rPr>
          <w:rFonts w:ascii="Calibri" w:eastAsia="Times New Roman" w:hAnsi="Calibri" w:cs="Calibri"/>
          <w:sz w:val="26"/>
          <w:szCs w:val="26"/>
          <w:lang w:eastAsia="fr-FR"/>
        </w:rPr>
        <w:t xml:space="preserve"> Il s'en retournait, se soutenant à peine, prêché, fessé, absous et béni, lorsqu'une vieille l'aborda et lui dit : </w:t>
      </w:r>
    </w:p>
    <w:p w:rsidR="006F5B68" w:rsidRPr="006F5B68" w:rsidRDefault="006F5B68" w:rsidP="006F5B68">
      <w:pPr>
        <w:spacing w:line="276" w:lineRule="auto"/>
        <w:jc w:val="both"/>
        <w:rPr>
          <w:rFonts w:ascii="Calibri" w:eastAsia="Times New Roman" w:hAnsi="Calibri" w:cs="Calibri"/>
          <w:sz w:val="26"/>
          <w:szCs w:val="26"/>
          <w:lang w:eastAsia="fr-FR"/>
        </w:rPr>
      </w:pPr>
      <w:r w:rsidRPr="006F5B68">
        <w:rPr>
          <w:rFonts w:ascii="Calibri" w:eastAsia="Times New Roman" w:hAnsi="Calibri" w:cs="Calibri"/>
          <w:sz w:val="26"/>
          <w:szCs w:val="26"/>
          <w:lang w:eastAsia="fr-FR"/>
        </w:rPr>
        <w:t xml:space="preserve">  « Mon fils, prenez courage, suivez-moi. » </w:t>
      </w:r>
    </w:p>
    <w:p w:rsidR="006F5B68" w:rsidRPr="006F5B68" w:rsidRDefault="006F5B68" w:rsidP="006F5B68">
      <w:pPr>
        <w:spacing w:after="0" w:line="240" w:lineRule="auto"/>
        <w:ind w:left="-180" w:right="383"/>
        <w:jc w:val="both"/>
        <w:rPr>
          <w:rFonts w:ascii="Calibri" w:eastAsia="Times New Roman" w:hAnsi="Calibri" w:cs="Calibri"/>
          <w:b/>
          <w:bCs/>
          <w:sz w:val="28"/>
          <w:szCs w:val="28"/>
        </w:rPr>
      </w:pPr>
    </w:p>
    <w:p w:rsidR="006F5B68" w:rsidRPr="006F5B68" w:rsidRDefault="006F5B68" w:rsidP="006F5B68">
      <w:pPr>
        <w:spacing w:after="0" w:line="240" w:lineRule="auto"/>
        <w:ind w:left="-180" w:right="383"/>
        <w:jc w:val="both"/>
        <w:rPr>
          <w:rFonts w:ascii="Calibri" w:eastAsia="Times New Roman" w:hAnsi="Calibri" w:cs="Calibri"/>
          <w:b/>
          <w:bCs/>
          <w:sz w:val="28"/>
          <w:szCs w:val="28"/>
        </w:rPr>
      </w:pPr>
      <w:r w:rsidRPr="006F5B68">
        <w:rPr>
          <w:rFonts w:ascii="Calibri" w:eastAsia="Times New Roman" w:hAnsi="Calibri" w:cs="Calibri"/>
          <w:b/>
          <w:bCs/>
          <w:sz w:val="32"/>
          <w:szCs w:val="32"/>
        </w:rPr>
        <w:t>Voilà… à partir de là… la dernière chose qui nous reste maintenant… c’est la conclusion !</w:t>
      </w:r>
    </w:p>
    <w:p w:rsidR="006F5B68" w:rsidRPr="006F5B68" w:rsidRDefault="006F5B68" w:rsidP="006F5B68">
      <w:pPr>
        <w:spacing w:after="0" w:line="240" w:lineRule="auto"/>
        <w:jc w:val="both"/>
        <w:rPr>
          <w:rFonts w:ascii="Calibri" w:eastAsia="Times New Roman" w:hAnsi="Calibri" w:cs="Calibri"/>
          <w:b/>
          <w:bCs/>
          <w:sz w:val="32"/>
          <w:szCs w:val="32"/>
        </w:rPr>
      </w:pPr>
    </w:p>
    <w:p w:rsidR="006F5B68" w:rsidRPr="006F5B68" w:rsidRDefault="006F5B68" w:rsidP="006F5B68">
      <w:pPr>
        <w:spacing w:after="0" w:line="240" w:lineRule="auto"/>
        <w:rPr>
          <w:rFonts w:ascii="Calibri" w:eastAsia="Times New Roman" w:hAnsi="Calibri" w:cs="Calibri"/>
          <w:b/>
          <w:bCs/>
          <w:color w:val="70AD47"/>
          <w:sz w:val="32"/>
          <w:szCs w:val="32"/>
        </w:rPr>
      </w:pPr>
      <w:r w:rsidRPr="006F5B68">
        <w:rPr>
          <w:rFonts w:ascii="Calibri" w:eastAsia="Times New Roman" w:hAnsi="Calibri" w:cs="Calibri"/>
          <w:b/>
          <w:bCs/>
          <w:color w:val="70AD47"/>
          <w:sz w:val="32"/>
          <w:szCs w:val="32"/>
        </w:rPr>
        <w:t>[J’vais conclure]</w:t>
      </w:r>
    </w:p>
    <w:p w:rsidR="006F5B68" w:rsidRPr="006F5B68" w:rsidRDefault="006F5B68" w:rsidP="006F5B68">
      <w:pPr>
        <w:spacing w:after="0" w:line="240" w:lineRule="auto"/>
        <w:rPr>
          <w:rFonts w:ascii="Calibri" w:eastAsia="Times New Roman" w:hAnsi="Calibri" w:cs="Calibri"/>
          <w:b/>
          <w:bCs/>
          <w:color w:val="70AD47"/>
          <w:sz w:val="32"/>
          <w:szCs w:val="32"/>
        </w:rPr>
      </w:pPr>
    </w:p>
    <w:p w:rsidR="006F5B68" w:rsidRPr="006F5B68" w:rsidRDefault="006F5B68" w:rsidP="006F5B68">
      <w:pPr>
        <w:spacing w:after="0" w:line="240" w:lineRule="auto"/>
        <w:rPr>
          <w:rFonts w:ascii="Calibri" w:eastAsia="Times New Roman" w:hAnsi="Calibri" w:cs="Calibri"/>
          <w:b/>
          <w:bCs/>
          <w:sz w:val="32"/>
          <w:szCs w:val="32"/>
        </w:rPr>
      </w:pPr>
      <w:r w:rsidRPr="006F5B68">
        <w:rPr>
          <w:rFonts w:ascii="Calibri" w:eastAsia="Times New Roman" w:hAnsi="Calibri" w:cs="Calibri"/>
          <w:b/>
          <w:bCs/>
          <w:sz w:val="32"/>
          <w:szCs w:val="32"/>
        </w:rPr>
        <w:t xml:space="preserve">Une bonne conclusion, dans une explication linéaire, c’est quoi ? </w:t>
      </w:r>
    </w:p>
    <w:p w:rsidR="006F5B68" w:rsidRPr="006F5B68" w:rsidRDefault="006F5B68" w:rsidP="006F5B68">
      <w:pPr>
        <w:spacing w:after="0" w:line="240" w:lineRule="auto"/>
        <w:rPr>
          <w:rFonts w:ascii="Calibri" w:eastAsia="Times New Roman" w:hAnsi="Calibri" w:cs="Calibri"/>
          <w:b/>
          <w:bCs/>
          <w:sz w:val="32"/>
          <w:szCs w:val="32"/>
        </w:rPr>
      </w:pPr>
    </w:p>
    <w:p w:rsidR="006F5B68" w:rsidRPr="006F5B68" w:rsidRDefault="006F5B68" w:rsidP="006F5B68">
      <w:pPr>
        <w:spacing w:after="0" w:line="240" w:lineRule="auto"/>
        <w:rPr>
          <w:rFonts w:ascii="Calibri" w:eastAsia="Times New Roman" w:hAnsi="Calibri" w:cs="Calibri"/>
          <w:b/>
          <w:bCs/>
          <w:sz w:val="32"/>
          <w:szCs w:val="32"/>
        </w:rPr>
      </w:pPr>
      <w:r w:rsidRPr="006F5B68">
        <w:rPr>
          <w:rFonts w:ascii="Calibri" w:eastAsia="Times New Roman" w:hAnsi="Calibri" w:cs="Calibri"/>
          <w:b/>
          <w:bCs/>
          <w:sz w:val="32"/>
          <w:szCs w:val="32"/>
        </w:rPr>
        <w:t>C’est assez simple… une bonne conclusion, c’est…</w:t>
      </w:r>
    </w:p>
    <w:p w:rsidR="006F5B68" w:rsidRPr="006F5B68" w:rsidRDefault="006F5B68" w:rsidP="006F5B68">
      <w:pPr>
        <w:spacing w:after="0" w:line="240" w:lineRule="auto"/>
        <w:rPr>
          <w:rFonts w:ascii="Calibri" w:eastAsia="Times New Roman" w:hAnsi="Calibri" w:cs="Calibri"/>
          <w:b/>
          <w:bCs/>
          <w:sz w:val="32"/>
          <w:szCs w:val="32"/>
        </w:rPr>
      </w:pPr>
    </w:p>
    <w:p w:rsidR="006F5B68" w:rsidRPr="006F5B68" w:rsidRDefault="006F5B68" w:rsidP="006F5B68">
      <w:pPr>
        <w:spacing w:after="0" w:line="240" w:lineRule="auto"/>
        <w:jc w:val="both"/>
        <w:rPr>
          <w:rFonts w:ascii="Calibri" w:eastAsia="Times New Roman" w:hAnsi="Calibri" w:cs="Calibri"/>
          <w:b/>
          <w:bCs/>
          <w:sz w:val="32"/>
          <w:szCs w:val="32"/>
        </w:rPr>
      </w:pPr>
      <w:r w:rsidRPr="006F5B68">
        <w:rPr>
          <w:rFonts w:ascii="Calibri" w:eastAsia="Times New Roman" w:hAnsi="Calibri" w:cs="Calibri"/>
          <w:b/>
          <w:bCs/>
          <w:sz w:val="32"/>
          <w:szCs w:val="32"/>
        </w:rPr>
        <w:t xml:space="preserve">Une reprise générale des grands thèmes dominants soulevés dans le texte – ici </w:t>
      </w:r>
      <w:r w:rsidRPr="006F5B68">
        <w:rPr>
          <w:rFonts w:ascii="Calibri" w:eastAsia="Times New Roman" w:hAnsi="Calibri" w:cs="Calibri"/>
          <w:b/>
          <w:bCs/>
          <w:color w:val="000000"/>
          <w:sz w:val="32"/>
          <w:szCs w:val="32"/>
        </w:rPr>
        <w:t>la dénonciation tout en ironie des dérives du fanatisme et de la superstition - e</w:t>
      </w:r>
      <w:r w:rsidRPr="006F5B68">
        <w:rPr>
          <w:rFonts w:ascii="Calibri" w:eastAsia="Times New Roman" w:hAnsi="Calibri" w:cs="Calibri"/>
          <w:b/>
          <w:bCs/>
          <w:sz w:val="32"/>
          <w:szCs w:val="32"/>
        </w:rPr>
        <w:t>t une ouverture !</w:t>
      </w:r>
    </w:p>
    <w:p w:rsidR="006F5B68" w:rsidRPr="006F5B68" w:rsidRDefault="006F5B68" w:rsidP="006F5B68">
      <w:pPr>
        <w:spacing w:after="0" w:line="240" w:lineRule="auto"/>
        <w:jc w:val="both"/>
        <w:rPr>
          <w:rFonts w:ascii="Calibri" w:eastAsia="Times New Roman" w:hAnsi="Calibri" w:cs="Calibri"/>
          <w:b/>
          <w:bCs/>
          <w:sz w:val="32"/>
          <w:szCs w:val="32"/>
        </w:rPr>
      </w:pPr>
    </w:p>
    <w:p w:rsidR="006F5B68" w:rsidRPr="006F5B68" w:rsidRDefault="006F5B68" w:rsidP="006F5B68">
      <w:pPr>
        <w:spacing w:after="0" w:line="240" w:lineRule="auto"/>
        <w:rPr>
          <w:rFonts w:ascii="Calibri" w:eastAsia="Times New Roman" w:hAnsi="Calibri" w:cs="Calibri"/>
          <w:b/>
          <w:bCs/>
          <w:sz w:val="32"/>
          <w:szCs w:val="32"/>
        </w:rPr>
      </w:pPr>
      <w:r w:rsidRPr="006F5B68">
        <w:rPr>
          <w:rFonts w:ascii="Calibri" w:eastAsia="Times New Roman" w:hAnsi="Calibri" w:cs="Calibri"/>
          <w:b/>
          <w:bCs/>
          <w:sz w:val="32"/>
          <w:szCs w:val="32"/>
        </w:rPr>
        <w:t>Et une ouverture, c’est quoi ?</w:t>
      </w:r>
    </w:p>
    <w:p w:rsidR="006F5B68" w:rsidRPr="006F5B68" w:rsidRDefault="006F5B68" w:rsidP="006F5B68">
      <w:pPr>
        <w:spacing w:after="0" w:line="240" w:lineRule="auto"/>
        <w:rPr>
          <w:rFonts w:ascii="Calibri" w:eastAsia="Times New Roman" w:hAnsi="Calibri" w:cs="Calibri"/>
          <w:b/>
          <w:bCs/>
          <w:sz w:val="32"/>
          <w:szCs w:val="32"/>
        </w:rPr>
      </w:pPr>
    </w:p>
    <w:p w:rsidR="006F5B68" w:rsidRPr="006F5B68" w:rsidRDefault="006F5B68" w:rsidP="006F5B68">
      <w:pPr>
        <w:spacing w:after="0" w:line="240" w:lineRule="auto"/>
        <w:jc w:val="both"/>
        <w:rPr>
          <w:rFonts w:ascii="Calibri" w:eastAsia="Times New Roman" w:hAnsi="Calibri" w:cs="Calibri"/>
          <w:b/>
          <w:bCs/>
          <w:sz w:val="32"/>
          <w:szCs w:val="32"/>
        </w:rPr>
      </w:pPr>
      <w:r w:rsidRPr="006F5B68">
        <w:rPr>
          <w:rFonts w:ascii="Calibri" w:eastAsia="Times New Roman" w:hAnsi="Calibri" w:cs="Calibri"/>
          <w:b/>
          <w:bCs/>
          <w:sz w:val="32"/>
          <w:szCs w:val="32"/>
        </w:rPr>
        <w:t xml:space="preserve">Une ouverture, c’est… ou bien un lien avec un autre livre, un autre texte, une autre œuvre artistique -cinéma, peinture, sculpture, tout type d’art en général – ou bien une </w:t>
      </w:r>
      <w:proofErr w:type="spellStart"/>
      <w:r w:rsidRPr="006F5B68">
        <w:rPr>
          <w:rFonts w:ascii="Calibri" w:eastAsia="Times New Roman" w:hAnsi="Calibri" w:cs="Calibri"/>
          <w:b/>
          <w:bCs/>
          <w:sz w:val="32"/>
          <w:szCs w:val="32"/>
        </w:rPr>
        <w:t>reproblématisation</w:t>
      </w:r>
      <w:proofErr w:type="spellEnd"/>
      <w:r w:rsidRPr="006F5B68">
        <w:rPr>
          <w:rFonts w:ascii="Calibri" w:eastAsia="Times New Roman" w:hAnsi="Calibri" w:cs="Calibri"/>
          <w:b/>
          <w:bCs/>
          <w:sz w:val="32"/>
          <w:szCs w:val="32"/>
        </w:rPr>
        <w:t>… c’est-à-dire une reformulation des grandes questions que soulève cet extrait… ou bien… les deux !</w:t>
      </w:r>
    </w:p>
    <w:p w:rsidR="006F5B68" w:rsidRPr="006F5B68" w:rsidRDefault="006F5B68" w:rsidP="006F5B68">
      <w:pPr>
        <w:spacing w:after="0" w:line="240" w:lineRule="auto"/>
        <w:jc w:val="both"/>
        <w:rPr>
          <w:rFonts w:ascii="Calibri" w:eastAsia="Times New Roman" w:hAnsi="Calibri" w:cs="Calibri"/>
          <w:b/>
          <w:bCs/>
          <w:sz w:val="32"/>
          <w:szCs w:val="32"/>
        </w:rPr>
      </w:pPr>
    </w:p>
    <w:p w:rsidR="006F5B68" w:rsidRPr="006F5B68" w:rsidRDefault="006F5B68" w:rsidP="006F5B68">
      <w:pPr>
        <w:spacing w:after="0" w:line="240" w:lineRule="auto"/>
        <w:jc w:val="both"/>
        <w:rPr>
          <w:rFonts w:ascii="Calibri" w:eastAsia="Times New Roman" w:hAnsi="Calibri" w:cs="Calibri"/>
          <w:b/>
          <w:bCs/>
          <w:color w:val="70AD47"/>
          <w:sz w:val="32"/>
          <w:szCs w:val="32"/>
        </w:rPr>
      </w:pPr>
      <w:r w:rsidRPr="006F5B68">
        <w:rPr>
          <w:rFonts w:ascii="Calibri" w:eastAsia="Times New Roman" w:hAnsi="Calibri" w:cs="Calibri"/>
          <w:b/>
          <w:bCs/>
          <w:color w:val="70AD47"/>
          <w:sz w:val="32"/>
          <w:szCs w:val="32"/>
        </w:rPr>
        <w:t>[C’est compliqué mais c’est compliqué]</w:t>
      </w:r>
    </w:p>
    <w:p w:rsidR="006F5B68" w:rsidRPr="006F5B68" w:rsidRDefault="006F5B68" w:rsidP="006F5B68">
      <w:pPr>
        <w:spacing w:after="0" w:line="240" w:lineRule="auto"/>
        <w:jc w:val="both"/>
        <w:rPr>
          <w:rFonts w:ascii="Calibri" w:eastAsia="Times New Roman" w:hAnsi="Calibri" w:cs="Calibri"/>
          <w:b/>
          <w:bCs/>
          <w:color w:val="70AD47"/>
          <w:sz w:val="32"/>
          <w:szCs w:val="32"/>
        </w:rPr>
      </w:pPr>
    </w:p>
    <w:p w:rsidR="006F5B68" w:rsidRPr="006F5B68" w:rsidRDefault="006F5B68" w:rsidP="006F5B68">
      <w:pPr>
        <w:spacing w:after="0" w:line="240" w:lineRule="auto"/>
        <w:jc w:val="both"/>
        <w:rPr>
          <w:rFonts w:ascii="Calibri" w:eastAsia="Times New Roman" w:hAnsi="Calibri" w:cs="Calibri"/>
          <w:b/>
          <w:bCs/>
          <w:sz w:val="32"/>
          <w:szCs w:val="32"/>
        </w:rPr>
      </w:pPr>
      <w:r w:rsidRPr="006F5B68">
        <w:rPr>
          <w:rFonts w:ascii="Calibri" w:eastAsia="Times New Roman" w:hAnsi="Calibri" w:cs="Calibri"/>
          <w:b/>
          <w:bCs/>
          <w:sz w:val="32"/>
          <w:szCs w:val="32"/>
        </w:rPr>
        <w:t>Non mais attendez… pas de panique hein… ça a l’air technique comme ça mais c’est assez facile… allez, comme je suis sympa, je vous donne un exemple de conclusion, en vous mettant tout dedans ; reprise générale des grands thèmes dominants et liens avec une autre œuvre, en l’occurrence ici un tableau de Picasso nommé Guernica</w:t>
      </w:r>
      <w:r>
        <w:rPr>
          <w:rFonts w:ascii="Calibri" w:eastAsia="Times New Roman" w:hAnsi="Calibri" w:cs="Calibri"/>
          <w:b/>
          <w:bCs/>
          <w:sz w:val="32"/>
          <w:szCs w:val="32"/>
        </w:rPr>
        <w:t>.</w:t>
      </w:r>
      <w:bookmarkStart w:id="6" w:name="_GoBack"/>
      <w:bookmarkEnd w:id="6"/>
    </w:p>
    <w:p w:rsidR="006F5B68" w:rsidRPr="006F5B68" w:rsidRDefault="006F5B68" w:rsidP="006F5B68">
      <w:pPr>
        <w:spacing w:after="0" w:line="240" w:lineRule="auto"/>
        <w:jc w:val="both"/>
        <w:rPr>
          <w:rFonts w:ascii="Calibri" w:eastAsia="Times New Roman" w:hAnsi="Calibri" w:cs="Calibri"/>
          <w:b/>
          <w:bCs/>
          <w:sz w:val="32"/>
          <w:szCs w:val="32"/>
        </w:rPr>
      </w:pPr>
    </w:p>
    <w:p w:rsidR="006F5B68" w:rsidRPr="006F5B68" w:rsidRDefault="006F5B68" w:rsidP="006F5B68">
      <w:pPr>
        <w:spacing w:after="0" w:line="240" w:lineRule="auto"/>
        <w:jc w:val="both"/>
        <w:rPr>
          <w:rFonts w:ascii="Calibri" w:eastAsia="Times New Roman" w:hAnsi="Calibri" w:cs="Calibri"/>
          <w:b/>
          <w:bCs/>
          <w:color w:val="70AD47"/>
          <w:sz w:val="32"/>
          <w:szCs w:val="32"/>
        </w:rPr>
      </w:pPr>
      <w:r w:rsidRPr="006F5B68">
        <w:rPr>
          <w:rFonts w:ascii="Calibri" w:eastAsia="Times New Roman" w:hAnsi="Calibri" w:cs="Calibri"/>
          <w:b/>
          <w:bCs/>
          <w:color w:val="70AD47"/>
          <w:sz w:val="32"/>
          <w:szCs w:val="32"/>
        </w:rPr>
        <w:t>[TABLEAU GUERNICA]</w:t>
      </w:r>
    </w:p>
    <w:p w:rsidR="006F5B68" w:rsidRPr="006F5B68" w:rsidRDefault="006F5B68" w:rsidP="006F5B68">
      <w:pPr>
        <w:spacing w:after="0" w:line="240" w:lineRule="auto"/>
        <w:jc w:val="both"/>
        <w:rPr>
          <w:rFonts w:ascii="Calibri" w:eastAsia="Times New Roman" w:hAnsi="Calibri" w:cs="Calibri"/>
          <w:b/>
          <w:bCs/>
          <w:color w:val="70AD47"/>
          <w:sz w:val="32"/>
          <w:szCs w:val="32"/>
        </w:rPr>
      </w:pPr>
    </w:p>
    <w:p w:rsidR="006F5B68" w:rsidRPr="006F5B68" w:rsidRDefault="006F5B68" w:rsidP="006F5B68">
      <w:pPr>
        <w:spacing w:after="0" w:line="240" w:lineRule="auto"/>
        <w:jc w:val="both"/>
        <w:rPr>
          <w:rFonts w:ascii="Calibri" w:eastAsia="Times New Roman" w:hAnsi="Calibri" w:cs="Calibri"/>
          <w:b/>
          <w:bCs/>
          <w:sz w:val="32"/>
          <w:szCs w:val="32"/>
        </w:rPr>
      </w:pPr>
      <w:r w:rsidRPr="006F5B68">
        <w:rPr>
          <w:rFonts w:ascii="Calibri" w:eastAsia="Times New Roman" w:hAnsi="Calibri" w:cs="Calibri"/>
          <w:b/>
          <w:bCs/>
          <w:sz w:val="32"/>
          <w:szCs w:val="32"/>
        </w:rPr>
        <w:t>Si c’est bon pour vous, alors, c’est parti pour une conclusion type telle que vous pourrez la dire le jour de l’épreuve, c’est parti !</w:t>
      </w:r>
    </w:p>
    <w:p w:rsidR="006F5B68" w:rsidRPr="006F5B68" w:rsidRDefault="006F5B68" w:rsidP="006F5B68">
      <w:pPr>
        <w:spacing w:after="0" w:line="240" w:lineRule="auto"/>
        <w:jc w:val="both"/>
        <w:rPr>
          <w:rFonts w:ascii="Calibri" w:eastAsia="Times New Roman" w:hAnsi="Calibri" w:cs="Calibri"/>
          <w:b/>
          <w:bCs/>
          <w:sz w:val="32"/>
          <w:szCs w:val="32"/>
        </w:rPr>
      </w:pPr>
    </w:p>
    <w:p w:rsidR="006F5B68" w:rsidRPr="006F5B68" w:rsidRDefault="006F5B68" w:rsidP="006F5B68">
      <w:pPr>
        <w:spacing w:after="0" w:line="240" w:lineRule="auto"/>
        <w:jc w:val="both"/>
        <w:rPr>
          <w:rFonts w:ascii="Calibri" w:eastAsia="Times New Roman" w:hAnsi="Calibri" w:cs="Calibri"/>
          <w:b/>
          <w:bCs/>
          <w:color w:val="70AD47"/>
          <w:sz w:val="32"/>
          <w:szCs w:val="32"/>
        </w:rPr>
      </w:pPr>
      <w:r w:rsidRPr="006F5B68">
        <w:rPr>
          <w:rFonts w:ascii="Calibri" w:eastAsia="Times New Roman" w:hAnsi="Calibri" w:cs="Calibri"/>
          <w:b/>
          <w:bCs/>
          <w:color w:val="70AD47"/>
          <w:sz w:val="32"/>
          <w:szCs w:val="32"/>
        </w:rPr>
        <w:t>[1 2 3, partez !]</w:t>
      </w:r>
    </w:p>
    <w:p w:rsidR="006F5B68" w:rsidRPr="006F5B68" w:rsidRDefault="006F5B68" w:rsidP="006F5B68">
      <w:pPr>
        <w:spacing w:after="0" w:line="240" w:lineRule="auto"/>
        <w:jc w:val="both"/>
        <w:rPr>
          <w:rFonts w:ascii="Calibri" w:eastAsia="Times New Roman" w:hAnsi="Calibri" w:cs="Calibri"/>
          <w:b/>
          <w:bCs/>
          <w:color w:val="70AD47"/>
          <w:sz w:val="32"/>
          <w:szCs w:val="32"/>
        </w:rPr>
      </w:pPr>
    </w:p>
    <w:p w:rsidR="006F5B68" w:rsidRPr="006F5B68" w:rsidRDefault="006F5B68" w:rsidP="006F5B68">
      <w:pPr>
        <w:spacing w:after="0" w:line="240" w:lineRule="auto"/>
        <w:jc w:val="both"/>
        <w:rPr>
          <w:rFonts w:ascii="Calibri" w:eastAsia="Times New Roman" w:hAnsi="Calibri" w:cs="Calibri"/>
          <w:b/>
          <w:bCs/>
          <w:sz w:val="32"/>
          <w:szCs w:val="32"/>
        </w:rPr>
      </w:pPr>
      <w:r w:rsidRPr="006F5B68">
        <w:rPr>
          <w:rFonts w:ascii="Calibri" w:eastAsia="Times New Roman" w:hAnsi="Calibri" w:cs="Calibri"/>
          <w:b/>
          <w:bCs/>
          <w:sz w:val="32"/>
          <w:szCs w:val="32"/>
        </w:rPr>
        <w:t xml:space="preserve">Pour conclure, nous avons donc vu que ce texte, sous couvert de conte philosophique, prenait également, sur le plan argumentatif, les allures d’un apologue (un texte court et allégorique pour mieux mettre en évidence un enseignement : ici les préceptes des Lumières). Dans cet extrait, le narrateur fait réagir son lecteur par les différents procédés ironiques employés pour mieux mettre en </w:t>
      </w:r>
      <w:r w:rsidRPr="006F5B68">
        <w:rPr>
          <w:rFonts w:ascii="Calibri" w:eastAsia="Times New Roman" w:hAnsi="Calibri" w:cs="Calibri"/>
          <w:b/>
          <w:bCs/>
          <w:sz w:val="32"/>
          <w:szCs w:val="32"/>
        </w:rPr>
        <w:lastRenderedPageBreak/>
        <w:t>évidence les dérives du fanatisme et de la superstition. Nous pouvons dès lors mettre en lien ce texte avec une autre peinture très célèbre, le fameux tableau Guernica de Picasso : un tableau qui, comme Voltaire, montre toute l’horreur de la guerre, une guerre dont les victimes sont tellement distordues qu’on pourrait se demander si l’artiste ne joue pas lui aussi sur les registres pathétique et comique pour mieux faire réagir et provoquer des réactions.</w:t>
      </w:r>
    </w:p>
    <w:p w:rsidR="006F5B68" w:rsidRPr="006F5B68" w:rsidRDefault="006F5B68" w:rsidP="006F5B68">
      <w:pPr>
        <w:spacing w:after="0" w:line="240" w:lineRule="auto"/>
        <w:jc w:val="both"/>
        <w:rPr>
          <w:rFonts w:ascii="Calibri" w:eastAsia="Times New Roman" w:hAnsi="Calibri" w:cs="Calibri"/>
          <w:b/>
          <w:bCs/>
          <w:color w:val="70AD47"/>
          <w:sz w:val="32"/>
          <w:szCs w:val="32"/>
        </w:rPr>
      </w:pPr>
    </w:p>
    <w:p w:rsidR="006F5B68" w:rsidRPr="006F5B68" w:rsidRDefault="006F5B68" w:rsidP="006F5B68">
      <w:pPr>
        <w:spacing w:after="0" w:line="240" w:lineRule="auto"/>
        <w:jc w:val="both"/>
        <w:rPr>
          <w:rFonts w:ascii="Calibri" w:eastAsia="Times New Roman" w:hAnsi="Calibri" w:cs="Calibri"/>
          <w:b/>
          <w:bCs/>
          <w:sz w:val="10"/>
          <w:szCs w:val="10"/>
        </w:rPr>
      </w:pPr>
    </w:p>
    <w:p w:rsidR="006F5B68" w:rsidRPr="006F5B68" w:rsidRDefault="006F5B68" w:rsidP="006F5B68">
      <w:pPr>
        <w:spacing w:after="0" w:line="240" w:lineRule="auto"/>
        <w:jc w:val="both"/>
        <w:rPr>
          <w:rFonts w:ascii="Calibri" w:eastAsia="Times New Roman" w:hAnsi="Calibri" w:cs="Calibri"/>
          <w:b/>
          <w:bCs/>
          <w:sz w:val="32"/>
          <w:szCs w:val="32"/>
        </w:rPr>
      </w:pPr>
      <w:r w:rsidRPr="006F5B68">
        <w:rPr>
          <w:rFonts w:ascii="Calibri" w:eastAsia="Times New Roman" w:hAnsi="Calibri" w:cs="Calibri"/>
          <w:b/>
          <w:bCs/>
          <w:sz w:val="32"/>
          <w:szCs w:val="32"/>
        </w:rPr>
        <w:t>[</w:t>
      </w:r>
      <w:r w:rsidRPr="006F5B68">
        <w:rPr>
          <w:rFonts w:ascii="Calibri" w:eastAsia="Times New Roman" w:hAnsi="Calibri" w:cs="Calibri"/>
          <w:b/>
          <w:bCs/>
          <w:color w:val="70AD47"/>
          <w:sz w:val="32"/>
          <w:szCs w:val="32"/>
        </w:rPr>
        <w:t>Tableau Guernica</w:t>
      </w:r>
      <w:r w:rsidRPr="006F5B68">
        <w:rPr>
          <w:rFonts w:ascii="Calibri" w:eastAsia="Times New Roman" w:hAnsi="Calibri" w:cs="Calibri"/>
          <w:b/>
          <w:bCs/>
          <w:sz w:val="32"/>
          <w:szCs w:val="32"/>
        </w:rPr>
        <w:t>]</w:t>
      </w:r>
    </w:p>
    <w:p w:rsidR="006F5B68" w:rsidRPr="006F5B68" w:rsidRDefault="006F5B68" w:rsidP="006F5B68">
      <w:pPr>
        <w:spacing w:after="0" w:line="240" w:lineRule="auto"/>
        <w:jc w:val="both"/>
        <w:rPr>
          <w:rFonts w:ascii="Calibri" w:eastAsia="Times New Roman" w:hAnsi="Calibri" w:cs="Calibri"/>
          <w:b/>
          <w:bCs/>
          <w:sz w:val="10"/>
          <w:szCs w:val="10"/>
        </w:rPr>
      </w:pPr>
    </w:p>
    <w:p w:rsidR="006F5B68" w:rsidRPr="006F5B68" w:rsidRDefault="006F5B68" w:rsidP="006F5B68">
      <w:pPr>
        <w:spacing w:after="0" w:line="240" w:lineRule="auto"/>
        <w:jc w:val="both"/>
        <w:rPr>
          <w:rFonts w:ascii="Calibri" w:eastAsia="Times New Roman" w:hAnsi="Calibri" w:cs="Calibri"/>
          <w:b/>
          <w:bCs/>
          <w:sz w:val="32"/>
          <w:szCs w:val="32"/>
        </w:rPr>
      </w:pPr>
      <w:r w:rsidRPr="006F5B68">
        <w:rPr>
          <w:rFonts w:ascii="Calibri" w:eastAsia="Times New Roman" w:hAnsi="Calibri" w:cs="Calibri"/>
          <w:b/>
          <w:bCs/>
          <w:sz w:val="32"/>
          <w:szCs w:val="32"/>
        </w:rPr>
        <w:t>On peut dès lors se demander si cette manière de dénoncer les désastres de la guerre doit nécessairement passer par l’humour et l’ironie… car si ces derniers peuvent être des leviers efficaces pour susciter quelques sourires, peuvent-ils être suffisants pour nous émouvoir… surtout si ces procédés jouent constamment la carte du second degré ?</w:t>
      </w:r>
    </w:p>
    <w:p w:rsidR="006F5B68" w:rsidRPr="006F5B68" w:rsidRDefault="006F5B68" w:rsidP="006F5B68">
      <w:pPr>
        <w:spacing w:after="0" w:line="240" w:lineRule="auto"/>
        <w:jc w:val="both"/>
        <w:rPr>
          <w:rFonts w:ascii="Calibri" w:eastAsia="Times New Roman" w:hAnsi="Calibri" w:cs="Calibri"/>
          <w:sz w:val="24"/>
          <w:szCs w:val="24"/>
        </w:rPr>
      </w:pPr>
    </w:p>
    <w:p w:rsidR="006F5B68" w:rsidRPr="006F5B68" w:rsidRDefault="006F5B68" w:rsidP="006F5B68">
      <w:pPr>
        <w:spacing w:after="0" w:line="240" w:lineRule="auto"/>
        <w:jc w:val="both"/>
        <w:rPr>
          <w:rFonts w:ascii="Calibri" w:eastAsia="Times New Roman" w:hAnsi="Calibri" w:cs="Calibri"/>
          <w:b/>
          <w:bCs/>
          <w:color w:val="70AD47"/>
          <w:sz w:val="32"/>
          <w:szCs w:val="32"/>
        </w:rPr>
      </w:pPr>
      <w:r w:rsidRPr="006F5B68">
        <w:rPr>
          <w:rFonts w:ascii="Calibri" w:eastAsia="Times New Roman" w:hAnsi="Calibri" w:cs="Calibri"/>
          <w:b/>
          <w:bCs/>
          <w:color w:val="70AD47"/>
          <w:sz w:val="32"/>
          <w:szCs w:val="32"/>
        </w:rPr>
        <w:t>[Standing ovation]</w:t>
      </w:r>
    </w:p>
    <w:p w:rsidR="006F5B68" w:rsidRPr="006F5B68" w:rsidRDefault="006F5B68" w:rsidP="006F5B68">
      <w:pPr>
        <w:spacing w:after="0" w:line="240" w:lineRule="auto"/>
        <w:jc w:val="both"/>
        <w:rPr>
          <w:rFonts w:ascii="Calibri" w:eastAsia="Times New Roman" w:hAnsi="Calibri" w:cs="Calibri"/>
          <w:b/>
          <w:bCs/>
          <w:color w:val="70AD47"/>
          <w:sz w:val="10"/>
          <w:szCs w:val="10"/>
        </w:rPr>
      </w:pPr>
    </w:p>
    <w:p w:rsidR="006F5B68" w:rsidRPr="006F5B68" w:rsidRDefault="006F5B68" w:rsidP="006F5B68">
      <w:pPr>
        <w:spacing w:after="0" w:line="240" w:lineRule="auto"/>
        <w:jc w:val="both"/>
        <w:rPr>
          <w:rFonts w:ascii="Calibri" w:eastAsia="Times New Roman" w:hAnsi="Calibri" w:cs="Calibri"/>
          <w:b/>
          <w:bCs/>
          <w:sz w:val="32"/>
          <w:szCs w:val="32"/>
        </w:rPr>
      </w:pPr>
      <w:r w:rsidRPr="006F5B68">
        <w:rPr>
          <w:rFonts w:ascii="Calibri" w:eastAsia="Times New Roman" w:hAnsi="Calibri" w:cs="Calibri"/>
          <w:b/>
          <w:bCs/>
          <w:sz w:val="32"/>
          <w:szCs w:val="32"/>
        </w:rPr>
        <w:t>Voilà… j’espère que cette vidéo vous a plu… elle a été fabriquée avec les moyens du bord. Si elle vous a aidé, j’en suis très heureux. Et si vous avez une bonne note, n’oubliez pas, en fin d’année, de trinquer – au moins un tout petit peu – à ma santé ! Salut !</w:t>
      </w:r>
    </w:p>
    <w:p w:rsidR="006F5B68" w:rsidRPr="006F5B68" w:rsidRDefault="006F5B68" w:rsidP="006F5B68">
      <w:pPr>
        <w:spacing w:after="0" w:line="240" w:lineRule="auto"/>
        <w:jc w:val="both"/>
        <w:rPr>
          <w:rFonts w:ascii="Calibri" w:eastAsia="Times New Roman" w:hAnsi="Calibri" w:cs="Calibri"/>
          <w:b/>
          <w:bCs/>
          <w:sz w:val="32"/>
          <w:szCs w:val="32"/>
        </w:rPr>
      </w:pPr>
    </w:p>
    <w:p w:rsidR="006F5B68" w:rsidRPr="006F5B68" w:rsidRDefault="006F5B68" w:rsidP="006F5B68">
      <w:pPr>
        <w:spacing w:after="0" w:line="240" w:lineRule="auto"/>
        <w:jc w:val="both"/>
        <w:rPr>
          <w:rFonts w:ascii="Calibri" w:eastAsia="Times New Roman" w:hAnsi="Calibri" w:cs="Calibri"/>
          <w:b/>
          <w:bCs/>
          <w:color w:val="70AD47"/>
          <w:sz w:val="32"/>
          <w:szCs w:val="32"/>
        </w:rPr>
      </w:pPr>
      <w:r w:rsidRPr="006F5B68">
        <w:rPr>
          <w:rFonts w:ascii="Calibri" w:eastAsia="Times New Roman" w:hAnsi="Calibri" w:cs="Calibri"/>
          <w:b/>
          <w:bCs/>
          <w:color w:val="70AD47"/>
          <w:sz w:val="32"/>
          <w:szCs w:val="32"/>
        </w:rPr>
        <w:t>[C’était vraiment très intéressant]</w:t>
      </w:r>
    </w:p>
    <w:p w:rsidR="006F5B68" w:rsidRPr="006F5B68" w:rsidRDefault="006F5B68" w:rsidP="006F5B68">
      <w:pPr>
        <w:spacing w:line="276" w:lineRule="auto"/>
        <w:jc w:val="both"/>
        <w:rPr>
          <w:rFonts w:ascii="Calibri" w:hAnsi="Calibri" w:cs="Calibri"/>
          <w:sz w:val="26"/>
          <w:szCs w:val="26"/>
        </w:rPr>
      </w:pPr>
    </w:p>
    <w:p w:rsidR="006F5B68" w:rsidRPr="00CE0A12" w:rsidRDefault="006F5B68" w:rsidP="006F5B68">
      <w:pPr>
        <w:spacing w:line="276" w:lineRule="auto"/>
        <w:jc w:val="both"/>
        <w:rPr>
          <w:b/>
          <w:bCs/>
          <w:sz w:val="26"/>
          <w:szCs w:val="26"/>
        </w:rPr>
      </w:pPr>
      <w:r w:rsidRPr="00CE0A12">
        <w:rPr>
          <w:b/>
          <w:bCs/>
          <w:sz w:val="26"/>
          <w:szCs w:val="26"/>
        </w:rPr>
        <w:t>LE TEXTE :</w:t>
      </w:r>
    </w:p>
    <w:p w:rsidR="006F5B68" w:rsidRPr="0000133F" w:rsidRDefault="006F5B68" w:rsidP="006F5B68">
      <w:pPr>
        <w:spacing w:after="0" w:line="276" w:lineRule="auto"/>
        <w:jc w:val="both"/>
        <w:rPr>
          <w:rFonts w:ascii="Times New Roman" w:eastAsia="Times New Roman" w:hAnsi="Times New Roman" w:cs="Times New Roman"/>
          <w:sz w:val="26"/>
          <w:szCs w:val="26"/>
          <w:lang w:eastAsia="fr-FR"/>
        </w:rPr>
      </w:pPr>
      <w:bookmarkStart w:id="7" w:name="_Hlk100176297"/>
      <w:r w:rsidRPr="0000133F">
        <w:rPr>
          <w:rFonts w:ascii="Times New Roman" w:eastAsia="Times New Roman" w:hAnsi="Times New Roman" w:cs="Times New Roman"/>
          <w:b/>
          <w:bCs/>
          <w:sz w:val="24"/>
          <w:szCs w:val="24"/>
          <w:lang w:eastAsia="fr-FR"/>
        </w:rPr>
        <w:t>COMMENT ON FIT UN BEL AUTO-DA-FÉ POUR EMPÊCHER LES TREMBLEMENTS DE TERRE, ET COMMENT CANDIDE FUT FESSÉ</w:t>
      </w:r>
      <w:r w:rsidRPr="0000133F">
        <w:rPr>
          <w:rFonts w:ascii="Times New Roman" w:eastAsia="Times New Roman" w:hAnsi="Times New Roman" w:cs="Times New Roman"/>
          <w:sz w:val="24"/>
          <w:szCs w:val="24"/>
          <w:lang w:eastAsia="fr-FR"/>
        </w:rPr>
        <w:t xml:space="preserve"> </w:t>
      </w:r>
      <w:bookmarkEnd w:id="7"/>
      <w:r w:rsidRPr="0000133F">
        <w:rPr>
          <w:rFonts w:ascii="Times New Roman" w:eastAsia="Times New Roman" w:hAnsi="Times New Roman" w:cs="Times New Roman"/>
          <w:sz w:val="24"/>
          <w:szCs w:val="24"/>
          <w:lang w:eastAsia="fr-FR"/>
        </w:rPr>
        <w:br/>
      </w:r>
      <w:r w:rsidRPr="0000133F">
        <w:rPr>
          <w:rFonts w:ascii="Times New Roman" w:eastAsia="Times New Roman" w:hAnsi="Times New Roman" w:cs="Times New Roman"/>
          <w:sz w:val="24"/>
          <w:szCs w:val="24"/>
          <w:lang w:eastAsia="fr-FR"/>
        </w:rPr>
        <w:br/>
        <w:t xml:space="preserve">    </w:t>
      </w:r>
      <w:bookmarkStart w:id="8" w:name="_Hlk100178002"/>
      <w:r w:rsidRPr="0000133F">
        <w:rPr>
          <w:rFonts w:ascii="Times New Roman" w:eastAsia="Times New Roman" w:hAnsi="Times New Roman" w:cs="Times New Roman"/>
          <w:sz w:val="26"/>
          <w:szCs w:val="26"/>
          <w:lang w:eastAsia="fr-FR"/>
        </w:rPr>
        <w:t xml:space="preserve">Après le tremblement de terre qui avait détruit les trois quarts de Lisbonne, les sages du pays n'avaient pas trouvé un moyen plus efficace pour prévenir une ruine totale que de donner au peuple un bel auto-da-fé ; </w:t>
      </w:r>
      <w:bookmarkStart w:id="9" w:name="_Hlk100174492"/>
      <w:r w:rsidRPr="0000133F">
        <w:rPr>
          <w:rFonts w:ascii="Times New Roman" w:eastAsia="Times New Roman" w:hAnsi="Times New Roman" w:cs="Times New Roman"/>
          <w:sz w:val="26"/>
          <w:szCs w:val="26"/>
          <w:lang w:eastAsia="fr-FR"/>
        </w:rPr>
        <w:t xml:space="preserve">il était décidé par l'université de </w:t>
      </w:r>
      <w:proofErr w:type="spellStart"/>
      <w:r w:rsidRPr="0000133F">
        <w:rPr>
          <w:rFonts w:ascii="Times New Roman" w:eastAsia="Times New Roman" w:hAnsi="Times New Roman" w:cs="Times New Roman"/>
          <w:sz w:val="26"/>
          <w:szCs w:val="26"/>
          <w:lang w:eastAsia="fr-FR"/>
        </w:rPr>
        <w:t>Coïmbre</w:t>
      </w:r>
      <w:proofErr w:type="spellEnd"/>
      <w:r w:rsidRPr="0000133F">
        <w:rPr>
          <w:rFonts w:ascii="Times New Roman" w:eastAsia="Times New Roman" w:hAnsi="Times New Roman" w:cs="Times New Roman"/>
          <w:sz w:val="26"/>
          <w:szCs w:val="26"/>
          <w:lang w:eastAsia="fr-FR"/>
        </w:rPr>
        <w:t xml:space="preserve"> que le spectacle de quelques personnes brûlées à petit feu, en grande cérémonie, est un secret infaillible pour empêcher la terre de trembler. </w:t>
      </w:r>
      <w:bookmarkEnd w:id="8"/>
      <w:bookmarkEnd w:id="9"/>
    </w:p>
    <w:p w:rsidR="006F5B68" w:rsidRPr="0000133F" w:rsidRDefault="006F5B68" w:rsidP="006F5B68">
      <w:pPr>
        <w:spacing w:after="0" w:line="276" w:lineRule="auto"/>
        <w:jc w:val="both"/>
        <w:rPr>
          <w:rFonts w:ascii="Times New Roman" w:eastAsia="Times New Roman" w:hAnsi="Times New Roman" w:cs="Times New Roman"/>
          <w:sz w:val="26"/>
          <w:szCs w:val="26"/>
          <w:lang w:eastAsia="fr-FR"/>
        </w:rPr>
      </w:pPr>
    </w:p>
    <w:p w:rsidR="006F5B68" w:rsidRPr="0000133F" w:rsidRDefault="006F5B68" w:rsidP="006F5B68">
      <w:pPr>
        <w:spacing w:line="276" w:lineRule="auto"/>
        <w:jc w:val="both"/>
        <w:rPr>
          <w:rFonts w:ascii="Times New Roman" w:eastAsia="Times New Roman" w:hAnsi="Times New Roman" w:cs="Times New Roman"/>
          <w:sz w:val="26"/>
          <w:szCs w:val="26"/>
          <w:lang w:eastAsia="fr-FR"/>
        </w:rPr>
      </w:pPr>
      <w:bookmarkStart w:id="10" w:name="_Hlk100179538"/>
      <w:r w:rsidRPr="0000133F">
        <w:rPr>
          <w:rFonts w:ascii="Times New Roman" w:eastAsia="Times New Roman" w:hAnsi="Times New Roman" w:cs="Times New Roman"/>
          <w:sz w:val="26"/>
          <w:szCs w:val="26"/>
          <w:lang w:eastAsia="fr-FR"/>
        </w:rPr>
        <w:t xml:space="preserve">On avait en conséquence saisi un Biscayen convaincu d'avoir épousé sa commère, et deux Portugais qui en mangeant un poulet en avaient arraché le lard : on vint lier après </w:t>
      </w:r>
      <w:r w:rsidRPr="0000133F">
        <w:rPr>
          <w:rFonts w:ascii="Times New Roman" w:eastAsia="Times New Roman" w:hAnsi="Times New Roman" w:cs="Times New Roman"/>
          <w:sz w:val="26"/>
          <w:szCs w:val="26"/>
          <w:lang w:eastAsia="fr-FR"/>
        </w:rPr>
        <w:lastRenderedPageBreak/>
        <w:t>le dîner le docteur Pangloss et son disciple Candide, l'un pour avoir parlé, et l'autre pour avoir écouté avec un air d'approbation : tous deux furent menés séparément dans des appartements d'une extrême fraîcheur, dans lesquels on n'était jamais incommodé du soleil ; huit jours après ils furent tous deux revêtus d'un san-benito, et on orna leurs têtes de mitres de papier : la mitre et le san-benito de Candide étaient peints de flammes renversées et de diables qui n'avaient ni queues ni griffes ; mais les diables de Pangloss portaient griffes et queues, et les flammes étaient droites. Ils marchèrent en procession ainsi vêtus, et entendirent un sermon très pathétique, suivi d'une belle musique en faux-bourdon. Candide fut fessé en cadence, pendant qu'on chantait ; le Biscayen et les deux hommes qui n'avaient point voulu manger de lard furent brûlés, et Pangloss fut pendu, quoique ce ne soit pas la coutume. Le même jour la terre trembla de nouveau avec un fracas épouvantable.</w:t>
      </w:r>
    </w:p>
    <w:bookmarkEnd w:id="10"/>
    <w:p w:rsidR="006F5B68" w:rsidRPr="0000133F" w:rsidRDefault="006F5B68" w:rsidP="006F5B68">
      <w:pPr>
        <w:spacing w:line="276" w:lineRule="auto"/>
        <w:jc w:val="both"/>
        <w:rPr>
          <w:rFonts w:ascii="Times New Roman" w:eastAsia="Times New Roman" w:hAnsi="Times New Roman" w:cs="Times New Roman"/>
          <w:sz w:val="26"/>
          <w:szCs w:val="26"/>
          <w:lang w:eastAsia="fr-FR"/>
        </w:rPr>
      </w:pPr>
      <w:r w:rsidRPr="0000133F">
        <w:rPr>
          <w:rFonts w:ascii="Times New Roman" w:eastAsia="Times New Roman" w:hAnsi="Times New Roman" w:cs="Times New Roman"/>
          <w:sz w:val="26"/>
          <w:szCs w:val="26"/>
          <w:lang w:eastAsia="fr-FR"/>
        </w:rPr>
        <w:t>Candide, épouvanté, interdit, éperdu, tout sanglant, tout palpitant, se disait à lui-même : « Si c'est ici le meilleur des mondes possibles, que sont donc les autres ? Passe encore si je n'étais que fessé, je l'ai été chez les Bulgares. Mais, ô mon cher Pangloss ! le plus grand des philosophes, faut-il vous avoir vu pendre sans que je sache pourquoi ! Ô mon cher anabaptiste, le meilleur des hommes, faut-il que vous ayez été noyé dans le port ! Ô Mlle Cunégonde ! la perle des filles, faut-il qu'on vous ait fendu le ventre ! »</w:t>
      </w:r>
    </w:p>
    <w:p w:rsidR="006F5B68" w:rsidRPr="0000133F" w:rsidRDefault="006F5B68" w:rsidP="006F5B68">
      <w:pPr>
        <w:spacing w:line="276" w:lineRule="auto"/>
        <w:jc w:val="both"/>
        <w:rPr>
          <w:rFonts w:ascii="Times New Roman" w:eastAsia="Times New Roman" w:hAnsi="Times New Roman" w:cs="Times New Roman"/>
          <w:sz w:val="26"/>
          <w:szCs w:val="26"/>
          <w:lang w:eastAsia="fr-FR"/>
        </w:rPr>
      </w:pPr>
      <w:r w:rsidRPr="0000133F">
        <w:rPr>
          <w:rFonts w:ascii="Times New Roman" w:eastAsia="Times New Roman" w:hAnsi="Times New Roman" w:cs="Times New Roman"/>
          <w:sz w:val="26"/>
          <w:szCs w:val="26"/>
          <w:lang w:eastAsia="fr-FR"/>
        </w:rPr>
        <w:t xml:space="preserve"> Il s'en retournait, se soutenant à peine, prêché, fessé, absous et béni, lorsqu'une vieille l'aborda et lui dit : </w:t>
      </w:r>
    </w:p>
    <w:p w:rsidR="006F5B68" w:rsidRPr="0000133F" w:rsidRDefault="006F5B68" w:rsidP="006F5B68">
      <w:pPr>
        <w:spacing w:line="276" w:lineRule="auto"/>
        <w:jc w:val="both"/>
        <w:rPr>
          <w:rFonts w:ascii="Times New Roman" w:eastAsia="Times New Roman" w:hAnsi="Times New Roman" w:cs="Times New Roman"/>
          <w:sz w:val="26"/>
          <w:szCs w:val="26"/>
          <w:lang w:eastAsia="fr-FR"/>
        </w:rPr>
      </w:pPr>
      <w:r w:rsidRPr="0000133F">
        <w:rPr>
          <w:rFonts w:ascii="Times New Roman" w:eastAsia="Times New Roman" w:hAnsi="Times New Roman" w:cs="Times New Roman"/>
          <w:sz w:val="26"/>
          <w:szCs w:val="26"/>
          <w:lang w:eastAsia="fr-FR"/>
        </w:rPr>
        <w:t xml:space="preserve">  « Mon fils, prenez courage, suivez-moi. » </w:t>
      </w:r>
    </w:p>
    <w:p w:rsidR="006F5B68" w:rsidRPr="0000133F" w:rsidRDefault="006F5B68" w:rsidP="006F5B68">
      <w:pPr>
        <w:spacing w:line="276" w:lineRule="auto"/>
        <w:jc w:val="both"/>
        <w:rPr>
          <w:sz w:val="26"/>
          <w:szCs w:val="26"/>
        </w:rPr>
      </w:pPr>
      <w:r w:rsidRPr="0000133F">
        <w:rPr>
          <w:rFonts w:ascii="Times New Roman" w:eastAsia="Times New Roman" w:hAnsi="Times New Roman" w:cs="Times New Roman"/>
          <w:sz w:val="26"/>
          <w:szCs w:val="26"/>
          <w:lang w:eastAsia="fr-FR"/>
        </w:rPr>
        <w:br/>
      </w:r>
      <w:r w:rsidRPr="0000133F">
        <w:rPr>
          <w:rFonts w:ascii="Times New Roman" w:eastAsia="Times New Roman" w:hAnsi="Times New Roman" w:cs="Times New Roman"/>
          <w:i/>
          <w:iCs/>
          <w:sz w:val="26"/>
          <w:szCs w:val="26"/>
          <w:lang w:eastAsia="fr-FR"/>
        </w:rPr>
        <w:t xml:space="preserve">Chapitre 6 de </w:t>
      </w:r>
      <w:r w:rsidRPr="0000133F">
        <w:rPr>
          <w:rFonts w:ascii="Times New Roman" w:eastAsia="Times New Roman" w:hAnsi="Times New Roman" w:cs="Times New Roman"/>
          <w:i/>
          <w:iCs/>
          <w:sz w:val="26"/>
          <w:szCs w:val="26"/>
          <w:u w:val="single"/>
          <w:lang w:eastAsia="fr-FR"/>
        </w:rPr>
        <w:t>Candide ou l'optimiste</w:t>
      </w:r>
      <w:r w:rsidRPr="0000133F">
        <w:rPr>
          <w:rFonts w:ascii="Times New Roman" w:eastAsia="Times New Roman" w:hAnsi="Times New Roman" w:cs="Times New Roman"/>
          <w:i/>
          <w:iCs/>
          <w:sz w:val="26"/>
          <w:szCs w:val="26"/>
          <w:lang w:eastAsia="fr-FR"/>
        </w:rPr>
        <w:t xml:space="preserve"> - de Voltaire</w:t>
      </w:r>
    </w:p>
    <w:p w:rsidR="003F4DAE" w:rsidRDefault="00993FCE"/>
    <w:sectPr w:rsidR="003F4D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6DC8"/>
    <w:multiLevelType w:val="hybridMultilevel"/>
    <w:tmpl w:val="9C24AC44"/>
    <w:lvl w:ilvl="0" w:tplc="44DCF9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B68"/>
    <w:rsid w:val="006F5B68"/>
    <w:rsid w:val="007645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058F"/>
  <w15:chartTrackingRefBased/>
  <w15:docId w15:val="{FA0710B0-DEC4-40B1-B79A-F9CC416F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B6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5B68"/>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3326</Words>
  <Characters>18295</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 ELEVE</dc:creator>
  <cp:keywords/>
  <dc:description/>
  <cp:lastModifiedBy>TEST ELEVE</cp:lastModifiedBy>
  <cp:revision>1</cp:revision>
  <dcterms:created xsi:type="dcterms:W3CDTF">2022-04-08T14:51:00Z</dcterms:created>
  <dcterms:modified xsi:type="dcterms:W3CDTF">2022-04-08T15:03:00Z</dcterms:modified>
</cp:coreProperties>
</file>